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CF" w:rsidRPr="00A65F51" w:rsidRDefault="005147CF" w:rsidP="00F80E13">
      <w:pPr>
        <w:ind w:right="45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9AA">
        <w:rPr>
          <w:rFonts w:asciiTheme="minorHAnsi" w:hAnsiTheme="minorHAnsi" w:cstheme="minorHAnsi"/>
          <w:b/>
          <w:sz w:val="22"/>
          <w:szCs w:val="22"/>
        </w:rPr>
        <w:t xml:space="preserve">University of Liverpool in London, </w:t>
      </w:r>
      <w:hyperlink r:id="rId7" w:history="1">
        <w:r w:rsidRPr="009559A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33 Finsbury Square, London EC2A 1AG</w:t>
        </w:r>
      </w:hyperlink>
    </w:p>
    <w:p w:rsidR="0089012B" w:rsidRPr="00A65F51" w:rsidRDefault="0089012B" w:rsidP="00E01F05">
      <w:pPr>
        <w:ind w:right="453"/>
        <w:jc w:val="center"/>
        <w:rPr>
          <w:rFonts w:asciiTheme="minorHAnsi" w:hAnsiTheme="minorHAnsi" w:cstheme="minorHAnsi"/>
          <w:b/>
        </w:rPr>
      </w:pPr>
    </w:p>
    <w:p w:rsidR="006E3B93" w:rsidRPr="00A65F51" w:rsidRDefault="006E3B93" w:rsidP="007A41A0">
      <w:pPr>
        <w:ind w:right="453"/>
        <w:jc w:val="center"/>
        <w:rPr>
          <w:rFonts w:asciiTheme="minorHAnsi" w:hAnsiTheme="minorHAnsi" w:cstheme="minorHAnsi"/>
          <w:b/>
        </w:rPr>
      </w:pPr>
      <w:r w:rsidRPr="00A65F51">
        <w:rPr>
          <w:rFonts w:asciiTheme="minorHAnsi" w:hAnsiTheme="minorHAnsi" w:cstheme="minorHAnsi"/>
          <w:b/>
        </w:rPr>
        <w:t>Agenda</w:t>
      </w:r>
    </w:p>
    <w:p w:rsidR="00E01F05" w:rsidRPr="00A65F51" w:rsidRDefault="00E01F05" w:rsidP="00E01F05">
      <w:pPr>
        <w:pStyle w:val="Default"/>
        <w:ind w:left="1701" w:hanging="862"/>
        <w:rPr>
          <w:rFonts w:asciiTheme="minorHAnsi" w:hAnsiTheme="minorHAnsi" w:cstheme="minorHAnsi"/>
          <w:b/>
        </w:rPr>
      </w:pPr>
    </w:p>
    <w:p w:rsidR="0064759D" w:rsidRPr="009559AA" w:rsidRDefault="0064759D" w:rsidP="00D1026F">
      <w:pPr>
        <w:pStyle w:val="Default"/>
        <w:ind w:left="1134" w:hanging="1134"/>
        <w:rPr>
          <w:rFonts w:asciiTheme="minorHAnsi" w:hAnsiTheme="minorHAnsi" w:cstheme="minorHAnsi"/>
          <w:bCs/>
          <w:vanish/>
          <w:sz w:val="22"/>
          <w:szCs w:val="22"/>
          <w:specVanish/>
        </w:rPr>
      </w:pPr>
      <w:r w:rsidRPr="00A65F51">
        <w:rPr>
          <w:rFonts w:asciiTheme="minorHAnsi" w:hAnsiTheme="minorHAnsi" w:cstheme="minorHAnsi"/>
          <w:b/>
        </w:rPr>
        <w:t>Theme:</w:t>
      </w:r>
      <w:r w:rsidR="00E01F05" w:rsidRPr="00A65F51">
        <w:rPr>
          <w:rFonts w:asciiTheme="minorHAnsi" w:hAnsiTheme="minorHAnsi" w:cstheme="minorHAnsi"/>
          <w:b/>
        </w:rPr>
        <w:tab/>
      </w:r>
      <w:r w:rsidRPr="009559AA">
        <w:rPr>
          <w:rFonts w:asciiTheme="minorHAnsi" w:hAnsiTheme="minorHAnsi" w:cstheme="minorHAnsi"/>
          <w:sz w:val="22"/>
          <w:szCs w:val="22"/>
        </w:rPr>
        <w:t>Establish a coordinated approach for archiving and retrieving marine data within the MEDIN DAC network with support for users (</w:t>
      </w:r>
      <w:r w:rsidRPr="009559AA">
        <w:rPr>
          <w:rFonts w:asciiTheme="minorHAnsi" w:hAnsiTheme="minorHAnsi" w:cstheme="minorHAnsi"/>
          <w:b/>
          <w:bCs/>
          <w:sz w:val="22"/>
          <w:szCs w:val="22"/>
        </w:rPr>
        <w:t>HLO2)</w:t>
      </w:r>
      <w:r w:rsidR="0099187F" w:rsidRPr="009559A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9187F" w:rsidRPr="009559AA">
        <w:rPr>
          <w:rFonts w:asciiTheme="minorHAnsi" w:hAnsiTheme="minorHAnsi" w:cstheme="minorHAnsi"/>
          <w:bCs/>
          <w:sz w:val="22"/>
          <w:szCs w:val="22"/>
        </w:rPr>
        <w:t xml:space="preserve">with special emphasis on </w:t>
      </w:r>
      <w:r w:rsidR="005D1913" w:rsidRPr="009559AA">
        <w:rPr>
          <w:rFonts w:asciiTheme="minorHAnsi" w:hAnsiTheme="minorHAnsi" w:cstheme="minorHAnsi"/>
          <w:bCs/>
          <w:sz w:val="22"/>
          <w:szCs w:val="22"/>
        </w:rPr>
        <w:t>forging links with industry partners</w:t>
      </w:r>
      <w:r w:rsidRPr="009559AA">
        <w:rPr>
          <w:rFonts w:asciiTheme="minorHAnsi" w:hAnsiTheme="minorHAnsi" w:cstheme="minorHAnsi"/>
          <w:bCs/>
          <w:sz w:val="22"/>
          <w:szCs w:val="22"/>
        </w:rPr>
        <w:t>.</w:t>
      </w:r>
    </w:p>
    <w:p w:rsidR="00777667" w:rsidRPr="00A65F51" w:rsidRDefault="009559AA" w:rsidP="00D1026F">
      <w:pPr>
        <w:pStyle w:val="Default"/>
        <w:ind w:left="1134" w:hanging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4C97" w:rsidRPr="00A65F51" w:rsidRDefault="00154C97" w:rsidP="00D1026F">
      <w:pPr>
        <w:pStyle w:val="ListParagraph"/>
        <w:ind w:left="1440" w:right="453"/>
        <w:rPr>
          <w:rFonts w:asciiTheme="minorHAnsi" w:hAnsiTheme="minorHAnsi" w:cstheme="minorHAnsi"/>
        </w:rPr>
      </w:pPr>
    </w:p>
    <w:p w:rsidR="00104021" w:rsidRPr="00A65F51" w:rsidRDefault="00DC3B2B" w:rsidP="00A65F51">
      <w:pPr>
        <w:pStyle w:val="ListParagraph"/>
        <w:numPr>
          <w:ilvl w:val="0"/>
          <w:numId w:val="12"/>
        </w:numPr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Round table i</w:t>
      </w:r>
      <w:r w:rsidR="005403D9" w:rsidRPr="00A65F51">
        <w:rPr>
          <w:rFonts w:asciiTheme="minorHAnsi" w:hAnsiTheme="minorHAnsi" w:cstheme="minorHAnsi"/>
          <w:sz w:val="22"/>
          <w:szCs w:val="22"/>
        </w:rPr>
        <w:t>ntroduction</w:t>
      </w:r>
      <w:r w:rsidR="00E01F05" w:rsidRPr="00A65F51">
        <w:rPr>
          <w:rFonts w:asciiTheme="minorHAnsi" w:hAnsiTheme="minorHAnsi" w:cstheme="minorHAnsi"/>
          <w:sz w:val="22"/>
          <w:szCs w:val="22"/>
        </w:rPr>
        <w:t>s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</w:p>
    <w:p w:rsidR="00104021" w:rsidRPr="00A65F51" w:rsidRDefault="00104021" w:rsidP="007A41A0">
      <w:pPr>
        <w:pStyle w:val="ListParagraph"/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:rsidR="005403D9" w:rsidRPr="00A65F51" w:rsidRDefault="00104021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Review of actions from meeting</w:t>
      </w:r>
      <w:r w:rsidR="00332B58" w:rsidRPr="00A65F51">
        <w:rPr>
          <w:rFonts w:asciiTheme="minorHAnsi" w:hAnsiTheme="minorHAnsi" w:cstheme="minorHAnsi"/>
          <w:sz w:val="22"/>
          <w:szCs w:val="22"/>
        </w:rPr>
        <w:t xml:space="preserve"> </w:t>
      </w:r>
      <w:r w:rsidRPr="00A65F51">
        <w:rPr>
          <w:rFonts w:asciiTheme="minorHAnsi" w:hAnsiTheme="minorHAnsi" w:cstheme="minorHAnsi"/>
          <w:sz w:val="22"/>
          <w:szCs w:val="22"/>
        </w:rPr>
        <w:t xml:space="preserve">held on </w:t>
      </w:r>
      <w:r w:rsidR="00EE7F67">
        <w:rPr>
          <w:rFonts w:asciiTheme="minorHAnsi" w:hAnsiTheme="minorHAnsi" w:cstheme="minorHAnsi"/>
          <w:sz w:val="22"/>
          <w:szCs w:val="22"/>
        </w:rPr>
        <w:t>15</w:t>
      </w:r>
      <w:r w:rsidR="00EE7F67" w:rsidRPr="00EE7F6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E7F67">
        <w:rPr>
          <w:rFonts w:asciiTheme="minorHAnsi" w:hAnsiTheme="minorHAnsi" w:cstheme="minorHAnsi"/>
          <w:sz w:val="22"/>
          <w:szCs w:val="22"/>
        </w:rPr>
        <w:t xml:space="preserve"> June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  <w:r w:rsidRPr="00A65F51">
        <w:rPr>
          <w:rFonts w:asciiTheme="minorHAnsi" w:hAnsiTheme="minorHAnsi" w:cstheme="minorHAnsi"/>
          <w:sz w:val="22"/>
          <w:szCs w:val="22"/>
        </w:rPr>
        <w:tab/>
      </w:r>
      <w:r w:rsidRPr="00A65F51">
        <w:rPr>
          <w:rFonts w:asciiTheme="minorHAnsi" w:hAnsiTheme="minorHAnsi" w:cstheme="minorHAnsi"/>
          <w:b/>
          <w:sz w:val="22"/>
          <w:szCs w:val="22"/>
        </w:rPr>
        <w:t>Paper P2</w:t>
      </w:r>
    </w:p>
    <w:p w:rsidR="00162D71" w:rsidRPr="00A65F51" w:rsidRDefault="00162D71" w:rsidP="007A41A0">
      <w:pPr>
        <w:pStyle w:val="ListParagraph"/>
        <w:tabs>
          <w:tab w:val="left" w:pos="7797"/>
        </w:tabs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:rsidR="00F12D2E" w:rsidRPr="00A65F51" w:rsidRDefault="00EE7F67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of DAC Work Plan 2017-18 </w:t>
      </w:r>
      <w:r w:rsidR="00297F60" w:rsidRPr="00A65F51">
        <w:rPr>
          <w:rFonts w:asciiTheme="minorHAnsi" w:hAnsiTheme="minorHAnsi" w:cstheme="minorHAnsi"/>
          <w:sz w:val="22"/>
          <w:szCs w:val="22"/>
        </w:rPr>
        <w:tab/>
      </w:r>
      <w:r w:rsidR="00297F60" w:rsidRPr="00A65F51">
        <w:rPr>
          <w:rFonts w:asciiTheme="minorHAnsi" w:hAnsiTheme="minorHAnsi" w:cstheme="minorHAnsi"/>
          <w:b/>
          <w:sz w:val="22"/>
          <w:szCs w:val="22"/>
        </w:rPr>
        <w:t>Paper P3</w:t>
      </w:r>
    </w:p>
    <w:p w:rsidR="0066212D" w:rsidRDefault="0066212D" w:rsidP="00A65F51">
      <w:pPr>
        <w:pStyle w:val="ListParagraph"/>
        <w:numPr>
          <w:ilvl w:val="1"/>
          <w:numId w:val="12"/>
        </w:numPr>
        <w:ind w:right="9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 access to data held at DACs via the portal (i.e. progress with ‘2 clicks’ to data) (CP)</w:t>
      </w:r>
    </w:p>
    <w:p w:rsidR="00F12D2E" w:rsidRDefault="00541CB1" w:rsidP="00A65F51">
      <w:pPr>
        <w:pStyle w:val="ListParagraph"/>
        <w:numPr>
          <w:ilvl w:val="1"/>
          <w:numId w:val="12"/>
        </w:numPr>
        <w:ind w:right="9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small scale projects funded in 2017-18</w:t>
      </w:r>
      <w:r w:rsidR="00F12D2E" w:rsidRPr="00A65F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41CB1" w:rsidRDefault="00541CB1" w:rsidP="00541CB1">
      <w:pPr>
        <w:pStyle w:val="ListParagraph"/>
        <w:numPr>
          <w:ilvl w:val="1"/>
          <w:numId w:val="12"/>
        </w:numPr>
        <w:ind w:right="96"/>
        <w:contextualSpacing/>
        <w:rPr>
          <w:rFonts w:asciiTheme="minorHAnsi" w:hAnsiTheme="minorHAnsi" w:cstheme="minorHAnsi"/>
          <w:sz w:val="22"/>
          <w:szCs w:val="22"/>
        </w:rPr>
      </w:pPr>
      <w:r w:rsidRPr="006A33BE">
        <w:rPr>
          <w:rFonts w:asciiTheme="minorHAnsi" w:hAnsiTheme="minorHAnsi" w:cstheme="minorHAnsi"/>
          <w:sz w:val="22"/>
          <w:szCs w:val="22"/>
        </w:rPr>
        <w:t>Update on Crown Estate Scotland data (CP)</w:t>
      </w:r>
    </w:p>
    <w:p w:rsidR="006A33BE" w:rsidRPr="006A33BE" w:rsidRDefault="006A33BE" w:rsidP="00541CB1">
      <w:pPr>
        <w:pStyle w:val="ListParagraph"/>
        <w:numPr>
          <w:ilvl w:val="1"/>
          <w:numId w:val="12"/>
        </w:numPr>
        <w:ind w:right="9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INSPIRE compliance update (LR)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Paper P4</w:t>
      </w:r>
    </w:p>
    <w:p w:rsidR="008203B2" w:rsidRPr="00626D23" w:rsidRDefault="008203B2" w:rsidP="00541CB1">
      <w:pPr>
        <w:pStyle w:val="ListParagraph"/>
        <w:numPr>
          <w:ilvl w:val="1"/>
          <w:numId w:val="12"/>
        </w:numPr>
        <w:ind w:right="96"/>
        <w:contextualSpacing/>
        <w:rPr>
          <w:rFonts w:asciiTheme="minorHAnsi" w:hAnsiTheme="minorHAnsi" w:cstheme="minorHAnsi"/>
          <w:color w:val="00B050"/>
          <w:sz w:val="22"/>
          <w:szCs w:val="22"/>
        </w:rPr>
      </w:pPr>
      <w:r w:rsidRPr="006A33BE">
        <w:rPr>
          <w:rFonts w:asciiTheme="minorHAnsi" w:hAnsiTheme="minorHAnsi" w:cstheme="minorHAnsi"/>
          <w:sz w:val="22"/>
          <w:szCs w:val="22"/>
        </w:rPr>
        <w:t xml:space="preserve">Metrics </w:t>
      </w:r>
      <w:r>
        <w:rPr>
          <w:rFonts w:asciiTheme="minorHAnsi" w:hAnsiTheme="minorHAnsi" w:cstheme="minorHAnsi"/>
          <w:sz w:val="22"/>
          <w:szCs w:val="22"/>
        </w:rPr>
        <w:t>for annual report – discussion on redefining common metrics (LR)</w:t>
      </w:r>
    </w:p>
    <w:p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9B43E5" w:rsidRPr="00A65F51" w:rsidRDefault="009B43E5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Network Status </w:t>
      </w:r>
    </w:p>
    <w:p w:rsidR="009B43E5" w:rsidRPr="00A65F51" w:rsidRDefault="009B43E5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Brief (5 min max.) report from DACs (key developments, highlights)  (all DACs)</w:t>
      </w:r>
    </w:p>
    <w:p w:rsidR="00541CB1" w:rsidRDefault="00541CB1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reaccreditation process for existing DACs and Core Data Trust (LR)</w:t>
      </w:r>
    </w:p>
    <w:p w:rsidR="00503C0D" w:rsidRDefault="00541CB1" w:rsidP="00503C0D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EMODNET Data Ingestion (Renewables Round 3 data from Marine Data Exchange) (LR)</w:t>
      </w:r>
    </w:p>
    <w:p w:rsidR="00626D23" w:rsidRPr="00626D23" w:rsidRDefault="00626D23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503C0D" w:rsidRDefault="00503C0D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 Work Plan 2018-19</w:t>
      </w:r>
    </w:p>
    <w:p w:rsidR="00503C0D" w:rsidRDefault="00503C0D" w:rsidP="00626D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DACs to feed into next year’s work plan. (</w:t>
      </w:r>
      <w:r w:rsidR="00626D23">
        <w:rPr>
          <w:rFonts w:asciiTheme="minorHAnsi" w:hAnsiTheme="minorHAnsi" w:cstheme="minorHAnsi"/>
          <w:sz w:val="22"/>
          <w:szCs w:val="22"/>
        </w:rPr>
        <w:t>CP</w:t>
      </w:r>
      <w:r>
        <w:rPr>
          <w:rFonts w:asciiTheme="minorHAnsi" w:hAnsiTheme="minorHAnsi" w:cstheme="minorHAnsi"/>
          <w:sz w:val="22"/>
          <w:szCs w:val="22"/>
        </w:rPr>
        <w:t>)</w:t>
      </w:r>
      <w:r w:rsidR="00626D23" w:rsidRPr="00626D2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03B2" w:rsidRPr="00ED743A" w:rsidRDefault="008203B2" w:rsidP="008203B2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ED743A">
        <w:rPr>
          <w:rFonts w:asciiTheme="minorHAnsi" w:hAnsiTheme="minorHAnsi" w:cstheme="minorHAnsi"/>
          <w:sz w:val="22"/>
          <w:szCs w:val="22"/>
        </w:rPr>
        <w:t>Development of the next MEDIN business plan (CP)</w:t>
      </w:r>
    </w:p>
    <w:p w:rsidR="008203B2" w:rsidRPr="00ED743A" w:rsidRDefault="008203B2" w:rsidP="008203B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ED743A">
        <w:rPr>
          <w:rFonts w:asciiTheme="minorHAnsi" w:hAnsiTheme="minorHAnsi" w:cstheme="minorHAnsi"/>
          <w:sz w:val="22"/>
          <w:szCs w:val="22"/>
        </w:rPr>
        <w:t xml:space="preserve">What do the DACs want to achieve in next </w:t>
      </w:r>
      <w:r w:rsidR="00626D23" w:rsidRPr="00ED743A">
        <w:rPr>
          <w:rFonts w:asciiTheme="minorHAnsi" w:hAnsiTheme="minorHAnsi" w:cstheme="minorHAnsi"/>
          <w:sz w:val="22"/>
          <w:szCs w:val="22"/>
        </w:rPr>
        <w:t xml:space="preserve">5 year </w:t>
      </w:r>
      <w:r w:rsidRPr="00ED743A">
        <w:rPr>
          <w:rFonts w:asciiTheme="minorHAnsi" w:hAnsiTheme="minorHAnsi" w:cstheme="minorHAnsi"/>
          <w:sz w:val="22"/>
          <w:szCs w:val="22"/>
        </w:rPr>
        <w:t>plan?</w:t>
      </w:r>
    </w:p>
    <w:p w:rsidR="005D1913" w:rsidRPr="00ED743A" w:rsidRDefault="005D1913" w:rsidP="005D1913">
      <w:pPr>
        <w:tabs>
          <w:tab w:val="left" w:pos="7797"/>
        </w:tabs>
        <w:ind w:left="360" w:right="96"/>
        <w:rPr>
          <w:rFonts w:asciiTheme="minorHAnsi" w:hAnsiTheme="minorHAnsi" w:cstheme="minorHAnsi"/>
          <w:sz w:val="22"/>
          <w:szCs w:val="22"/>
        </w:rPr>
      </w:pPr>
    </w:p>
    <w:p w:rsidR="00541CB1" w:rsidRDefault="00541CB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Promoting the DAC network</w:t>
      </w:r>
    </w:p>
    <w:p w:rsidR="003D13F7" w:rsidRDefault="003D13F7" w:rsidP="00541CB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web pages review </w:t>
      </w:r>
      <w:r w:rsidR="00ED743A">
        <w:rPr>
          <w:rFonts w:asciiTheme="minorHAnsi" w:hAnsiTheme="minorHAnsi" w:cstheme="minorHAnsi"/>
          <w:sz w:val="22"/>
          <w:szCs w:val="22"/>
        </w:rPr>
        <w:t>(LR</w:t>
      </w:r>
      <w:r w:rsidR="00217B2A" w:rsidRPr="00A65F51">
        <w:rPr>
          <w:rFonts w:asciiTheme="minorHAnsi" w:hAnsiTheme="minorHAnsi" w:cstheme="minorHAnsi"/>
          <w:sz w:val="22"/>
          <w:szCs w:val="22"/>
        </w:rPr>
        <w:t>)</w:t>
      </w:r>
    </w:p>
    <w:p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5D1913" w:rsidRPr="00A65F51" w:rsidRDefault="005D1913" w:rsidP="005D1913">
      <w:p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</w:p>
    <w:p w:rsidR="00980B17" w:rsidRPr="00A65F51" w:rsidRDefault="00D1026F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Coordinated data archiving </w:t>
      </w:r>
      <w:r w:rsidR="00980B17" w:rsidRPr="00A65F51">
        <w:rPr>
          <w:rFonts w:asciiTheme="minorHAnsi" w:hAnsiTheme="minorHAnsi" w:cstheme="minorHAnsi"/>
          <w:i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</w:p>
    <w:p w:rsidR="0099187F" w:rsidRPr="00A65F51" w:rsidRDefault="0099187F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Update on </w:t>
      </w:r>
      <w:r w:rsidR="009B43E5" w:rsidRPr="00A65F51">
        <w:rPr>
          <w:rFonts w:asciiTheme="minorHAnsi" w:hAnsiTheme="minorHAnsi" w:cstheme="minorHAnsi"/>
          <w:sz w:val="22"/>
          <w:szCs w:val="22"/>
        </w:rPr>
        <w:t xml:space="preserve">pilot of </w:t>
      </w:r>
      <w:r w:rsidRPr="00A65F51">
        <w:rPr>
          <w:rFonts w:asciiTheme="minorHAnsi" w:hAnsiTheme="minorHAnsi" w:cstheme="minorHAnsi"/>
          <w:sz w:val="22"/>
          <w:szCs w:val="22"/>
        </w:rPr>
        <w:t>coordinated approach to archiving multidisciplinary datasets</w:t>
      </w:r>
      <w:r w:rsidR="009B43E5" w:rsidRPr="00A65F51">
        <w:rPr>
          <w:rFonts w:asciiTheme="minorHAnsi" w:hAnsiTheme="minorHAnsi" w:cstheme="minorHAnsi"/>
          <w:sz w:val="22"/>
          <w:szCs w:val="22"/>
        </w:rPr>
        <w:t xml:space="preserve"> (DASSH</w:t>
      </w:r>
      <w:r w:rsidR="00E63492" w:rsidRPr="00A65F51">
        <w:rPr>
          <w:rFonts w:asciiTheme="minorHAnsi" w:hAnsiTheme="minorHAnsi" w:cstheme="minorHAnsi"/>
          <w:sz w:val="22"/>
          <w:szCs w:val="22"/>
        </w:rPr>
        <w:t>)</w:t>
      </w:r>
    </w:p>
    <w:p w:rsidR="00731C3C" w:rsidRPr="00A65F51" w:rsidRDefault="0099187F" w:rsidP="00A65F51">
      <w:pPr>
        <w:pStyle w:val="ListParagraph"/>
        <w:numPr>
          <w:ilvl w:val="1"/>
          <w:numId w:val="12"/>
        </w:numPr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The Crown Estate Small Works Consents data sets</w:t>
      </w:r>
      <w:r w:rsidR="00731C3C" w:rsidRPr="00A65F51">
        <w:rPr>
          <w:rFonts w:asciiTheme="minorHAnsi" w:hAnsiTheme="minorHAnsi" w:cstheme="minorHAnsi"/>
          <w:sz w:val="22"/>
          <w:szCs w:val="22"/>
        </w:rPr>
        <w:t xml:space="preserve"> (L</w:t>
      </w:r>
      <w:r w:rsidR="00F000F1" w:rsidRPr="00A65F51">
        <w:rPr>
          <w:rFonts w:asciiTheme="minorHAnsi" w:hAnsiTheme="minorHAnsi" w:cstheme="minorHAnsi"/>
          <w:sz w:val="22"/>
          <w:szCs w:val="22"/>
        </w:rPr>
        <w:t>R/</w:t>
      </w:r>
      <w:r w:rsidR="009B43E5" w:rsidRPr="00A65F51">
        <w:rPr>
          <w:rFonts w:asciiTheme="minorHAnsi" w:hAnsiTheme="minorHAnsi" w:cstheme="minorHAnsi"/>
          <w:sz w:val="22"/>
          <w:szCs w:val="22"/>
        </w:rPr>
        <w:t xml:space="preserve">CB) </w:t>
      </w:r>
    </w:p>
    <w:p w:rsidR="00104021" w:rsidRDefault="00B17EC1" w:rsidP="00F45352">
      <w:pPr>
        <w:pStyle w:val="ListParagraph"/>
        <w:numPr>
          <w:ilvl w:val="1"/>
          <w:numId w:val="12"/>
        </w:numPr>
        <w:spacing w:line="276" w:lineRule="auto"/>
        <w:ind w:right="45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Pulling together ornithology data on MDE into one data set</w:t>
      </w:r>
      <w:r w:rsidR="00980B17" w:rsidRPr="00EE7F6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="00503C0D">
        <w:rPr>
          <w:rFonts w:asciiTheme="minorHAnsi" w:hAnsiTheme="minorHAnsi" w:cstheme="minorHAnsi"/>
          <w:sz w:val="22"/>
          <w:szCs w:val="22"/>
        </w:rPr>
        <w:t xml:space="preserve"> </w:t>
      </w:r>
      <w:r w:rsidR="006A33BE">
        <w:rPr>
          <w:rFonts w:asciiTheme="minorHAnsi" w:hAnsiTheme="minorHAnsi" w:cstheme="minorHAnsi"/>
          <w:sz w:val="22"/>
          <w:szCs w:val="22"/>
        </w:rPr>
        <w:t>case study (CB)</w:t>
      </w:r>
      <w:r w:rsidR="00007825" w:rsidRPr="00EE7F67">
        <w:rPr>
          <w:rFonts w:asciiTheme="minorHAnsi" w:hAnsiTheme="minorHAnsi" w:cstheme="minorHAnsi"/>
          <w:sz w:val="22"/>
          <w:szCs w:val="22"/>
        </w:rPr>
        <w:tab/>
      </w:r>
    </w:p>
    <w:p w:rsidR="00626D23" w:rsidRPr="00626D23" w:rsidRDefault="00626D23" w:rsidP="00626D23">
      <w:pPr>
        <w:spacing w:line="276" w:lineRule="auto"/>
        <w:ind w:left="1080" w:right="453"/>
        <w:rPr>
          <w:rFonts w:asciiTheme="minorHAnsi" w:hAnsiTheme="minorHAnsi" w:cstheme="minorHAnsi"/>
          <w:sz w:val="22"/>
          <w:szCs w:val="22"/>
        </w:rPr>
      </w:pPr>
    </w:p>
    <w:p w:rsidR="00FB21E0" w:rsidRPr="00A65F51" w:rsidRDefault="00E07032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Data Access </w:t>
      </w:r>
      <w:r w:rsidR="00D53FDC" w:rsidRPr="00A65F51">
        <w:rPr>
          <w:rFonts w:asciiTheme="minorHAnsi" w:hAnsiTheme="minorHAnsi" w:cstheme="minorHAnsi"/>
          <w:sz w:val="22"/>
          <w:szCs w:val="22"/>
        </w:rPr>
        <w:t>Services</w:t>
      </w:r>
    </w:p>
    <w:p w:rsidR="008203B2" w:rsidRDefault="008203B2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validation requirements for metadata under new portal developments</w:t>
      </w:r>
      <w:r w:rsidR="006A33B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33BE">
        <w:rPr>
          <w:rFonts w:asciiTheme="minorHAnsi" w:hAnsiTheme="minorHAnsi" w:cstheme="minorHAnsi"/>
          <w:sz w:val="22"/>
          <w:szCs w:val="22"/>
        </w:rPr>
        <w:t>(GE/PT)</w:t>
      </w:r>
    </w:p>
    <w:p w:rsidR="00EE7F67" w:rsidRDefault="006654F9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EE7F67">
        <w:rPr>
          <w:rFonts w:asciiTheme="minorHAnsi" w:hAnsiTheme="minorHAnsi" w:cstheme="minorHAnsi"/>
          <w:sz w:val="22"/>
          <w:szCs w:val="22"/>
        </w:rPr>
        <w:t xml:space="preserve">Metadata quality check – </w:t>
      </w:r>
      <w:r w:rsidR="00EE7F67" w:rsidRPr="00EE7F67">
        <w:rPr>
          <w:rFonts w:asciiTheme="minorHAnsi" w:hAnsiTheme="minorHAnsi" w:cstheme="minorHAnsi"/>
          <w:sz w:val="22"/>
          <w:szCs w:val="22"/>
        </w:rPr>
        <w:t xml:space="preserve">feedback </w:t>
      </w:r>
      <w:r w:rsidR="00B17EC1">
        <w:rPr>
          <w:rFonts w:asciiTheme="minorHAnsi" w:hAnsiTheme="minorHAnsi" w:cstheme="minorHAnsi"/>
          <w:sz w:val="22"/>
          <w:szCs w:val="22"/>
        </w:rPr>
        <w:t xml:space="preserve">from DACs </w:t>
      </w:r>
      <w:r w:rsidR="00EE7F67" w:rsidRPr="00EE7F67">
        <w:rPr>
          <w:rFonts w:asciiTheme="minorHAnsi" w:hAnsiTheme="minorHAnsi" w:cstheme="minorHAnsi"/>
          <w:sz w:val="22"/>
          <w:szCs w:val="22"/>
        </w:rPr>
        <w:t>on improvements made</w:t>
      </w:r>
      <w:r w:rsidRPr="00EE7F67">
        <w:rPr>
          <w:rFonts w:asciiTheme="minorHAnsi" w:hAnsiTheme="minorHAnsi" w:cstheme="minorHAnsi"/>
          <w:sz w:val="22"/>
          <w:szCs w:val="22"/>
        </w:rPr>
        <w:t xml:space="preserve"> </w:t>
      </w:r>
      <w:r w:rsidR="00B17EC1">
        <w:rPr>
          <w:rFonts w:asciiTheme="minorHAnsi" w:hAnsiTheme="minorHAnsi" w:cstheme="minorHAnsi"/>
          <w:sz w:val="22"/>
          <w:szCs w:val="22"/>
        </w:rPr>
        <w:t xml:space="preserve">to metadata </w:t>
      </w:r>
      <w:r w:rsidRPr="00EE7F67">
        <w:rPr>
          <w:rFonts w:asciiTheme="minorHAnsi" w:hAnsiTheme="minorHAnsi" w:cstheme="minorHAnsi"/>
          <w:sz w:val="22"/>
          <w:szCs w:val="22"/>
        </w:rPr>
        <w:t>(RM)</w:t>
      </w:r>
    </w:p>
    <w:p w:rsidR="006654F9" w:rsidRPr="00EE7F67" w:rsidRDefault="00EE7F67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Licences for industry data</w:t>
      </w:r>
      <w:r w:rsidR="006654F9" w:rsidRPr="00EE7F6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="00C94EF0" w:rsidRPr="00EE7F6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Feedback on what licences MEDIN already uses for industry data. S</w:t>
      </w:r>
      <w:r w:rsidR="00C94EF0" w:rsidRPr="00EE7F67">
        <w:rPr>
          <w:rFonts w:asciiTheme="minorHAnsi" w:hAnsiTheme="minorHAnsi" w:cstheme="minorHAnsi"/>
          <w:sz w:val="22"/>
          <w:szCs w:val="22"/>
        </w:rPr>
        <w:t xml:space="preserve">hould MEDIN recommend a </w:t>
      </w:r>
      <w:r>
        <w:rPr>
          <w:rFonts w:asciiTheme="minorHAnsi" w:hAnsiTheme="minorHAnsi" w:cstheme="minorHAnsi"/>
          <w:sz w:val="22"/>
          <w:szCs w:val="22"/>
        </w:rPr>
        <w:t xml:space="preserve">specific </w:t>
      </w:r>
      <w:r w:rsidR="00C94EF0" w:rsidRPr="00EE7F67">
        <w:rPr>
          <w:rFonts w:asciiTheme="minorHAnsi" w:hAnsiTheme="minorHAnsi" w:cstheme="minorHAnsi"/>
          <w:sz w:val="22"/>
          <w:szCs w:val="22"/>
        </w:rPr>
        <w:t>licenc</w:t>
      </w:r>
      <w:r w:rsidR="00297F60" w:rsidRPr="00EE7F67">
        <w:rPr>
          <w:rFonts w:asciiTheme="minorHAnsi" w:hAnsiTheme="minorHAnsi" w:cstheme="minorHAnsi"/>
          <w:sz w:val="22"/>
          <w:szCs w:val="22"/>
        </w:rPr>
        <w:t>e for ind</w:t>
      </w:r>
      <w:r>
        <w:rPr>
          <w:rFonts w:asciiTheme="minorHAnsi" w:hAnsiTheme="minorHAnsi" w:cstheme="minorHAnsi"/>
          <w:sz w:val="22"/>
          <w:szCs w:val="22"/>
        </w:rPr>
        <w:t>ustry data</w:t>
      </w:r>
      <w:r w:rsidR="00C22FC4">
        <w:rPr>
          <w:rFonts w:asciiTheme="minorHAnsi" w:hAnsiTheme="minorHAnsi" w:cstheme="minorHAnsi"/>
          <w:sz w:val="22"/>
          <w:szCs w:val="22"/>
        </w:rPr>
        <w:t>?  (LM</w:t>
      </w:r>
      <w:r w:rsidR="006654F9" w:rsidRPr="00EE7F67">
        <w:rPr>
          <w:rFonts w:asciiTheme="minorHAnsi" w:hAnsiTheme="minorHAnsi" w:cstheme="minorHAnsi"/>
          <w:sz w:val="22"/>
          <w:szCs w:val="22"/>
        </w:rPr>
        <w:t>)</w:t>
      </w:r>
    </w:p>
    <w:p w:rsidR="004B25EC" w:rsidRPr="00A65F51" w:rsidRDefault="00C22FC4" w:rsidP="00A65F51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EMODNet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9187F" w:rsidRPr="00A65F51">
        <w:rPr>
          <w:rFonts w:asciiTheme="minorHAnsi" w:hAnsiTheme="minorHAnsi" w:cstheme="minorHAnsi"/>
          <w:sz w:val="22"/>
          <w:szCs w:val="22"/>
        </w:rPr>
        <w:t>‘codefest’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3492" w:rsidRPr="00A65F51">
        <w:rPr>
          <w:rFonts w:asciiTheme="minorHAnsi" w:hAnsiTheme="minorHAnsi" w:cstheme="minorHAnsi"/>
          <w:sz w:val="22"/>
          <w:szCs w:val="22"/>
        </w:rPr>
        <w:t>(DL</w:t>
      </w:r>
      <w:r w:rsidR="00A730EE" w:rsidRPr="00A65F51">
        <w:rPr>
          <w:rFonts w:asciiTheme="minorHAnsi" w:hAnsiTheme="minorHAnsi" w:cstheme="minorHAnsi"/>
          <w:sz w:val="22"/>
          <w:szCs w:val="22"/>
        </w:rPr>
        <w:t>/</w:t>
      </w:r>
      <w:r w:rsidR="009B43E5" w:rsidRPr="00A65F51">
        <w:rPr>
          <w:rFonts w:asciiTheme="minorHAnsi" w:hAnsiTheme="minorHAnsi" w:cstheme="minorHAnsi"/>
          <w:sz w:val="22"/>
          <w:szCs w:val="22"/>
        </w:rPr>
        <w:t>JR/</w:t>
      </w:r>
      <w:r w:rsidR="00A730EE" w:rsidRPr="00A65F51">
        <w:rPr>
          <w:rFonts w:asciiTheme="minorHAnsi" w:hAnsiTheme="minorHAnsi" w:cstheme="minorHAnsi"/>
          <w:sz w:val="22"/>
          <w:szCs w:val="22"/>
        </w:rPr>
        <w:t>CP</w:t>
      </w:r>
      <w:r w:rsidR="00E63492" w:rsidRPr="00A65F51">
        <w:rPr>
          <w:rFonts w:asciiTheme="minorHAnsi" w:hAnsiTheme="minorHAnsi" w:cstheme="minorHAnsi"/>
          <w:sz w:val="22"/>
          <w:szCs w:val="22"/>
        </w:rPr>
        <w:t>)</w:t>
      </w:r>
    </w:p>
    <w:p w:rsidR="004B25EC" w:rsidRPr="00A65F51" w:rsidRDefault="004B25EC" w:rsidP="007A41A0">
      <w:pPr>
        <w:spacing w:line="276" w:lineRule="auto"/>
        <w:ind w:left="1440" w:right="454"/>
        <w:contextualSpacing/>
        <w:rPr>
          <w:rFonts w:asciiTheme="minorHAnsi" w:hAnsiTheme="minorHAnsi" w:cstheme="minorHAnsi"/>
          <w:sz w:val="22"/>
          <w:szCs w:val="22"/>
        </w:rPr>
      </w:pPr>
    </w:p>
    <w:p w:rsidR="0003630D" w:rsidRPr="00A65F51" w:rsidRDefault="0065519D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Any other business </w:t>
      </w:r>
      <w:r w:rsidR="00E63492" w:rsidRPr="00A65F51">
        <w:rPr>
          <w:rFonts w:asciiTheme="minorHAnsi" w:hAnsiTheme="minorHAnsi" w:cstheme="minorHAnsi"/>
          <w:sz w:val="22"/>
          <w:szCs w:val="22"/>
        </w:rPr>
        <w:t>(JP)</w:t>
      </w:r>
    </w:p>
    <w:p w:rsidR="00D1026F" w:rsidRPr="00A65F51" w:rsidRDefault="00D1026F" w:rsidP="00A65F51">
      <w:pPr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Date of n</w:t>
      </w:r>
      <w:r w:rsidR="00305D7D" w:rsidRPr="00A65F51">
        <w:rPr>
          <w:rFonts w:asciiTheme="minorHAnsi" w:hAnsiTheme="minorHAnsi" w:cstheme="minorHAnsi"/>
          <w:sz w:val="22"/>
          <w:szCs w:val="22"/>
        </w:rPr>
        <w:t xml:space="preserve">ext meeting </w:t>
      </w:r>
      <w:r w:rsidR="00EE7F67">
        <w:rPr>
          <w:rFonts w:asciiTheme="minorHAnsi" w:hAnsiTheme="minorHAnsi" w:cstheme="minorHAnsi"/>
          <w:sz w:val="22"/>
          <w:szCs w:val="22"/>
        </w:rPr>
        <w:t>[due for Q1 of 2018/19</w:t>
      </w:r>
      <w:r w:rsidR="00B17EC1">
        <w:rPr>
          <w:rFonts w:asciiTheme="minorHAnsi" w:hAnsiTheme="minorHAnsi" w:cstheme="minorHAnsi"/>
          <w:sz w:val="22"/>
          <w:szCs w:val="22"/>
        </w:rPr>
        <w:t xml:space="preserve"> – week 23-27 April?</w:t>
      </w:r>
      <w:r w:rsidR="003A3638" w:rsidRPr="00A65F51">
        <w:rPr>
          <w:rFonts w:asciiTheme="minorHAnsi" w:hAnsiTheme="minorHAnsi" w:cstheme="minorHAnsi"/>
          <w:sz w:val="22"/>
          <w:szCs w:val="22"/>
        </w:rPr>
        <w:t>]</w:t>
      </w:r>
    </w:p>
    <w:p w:rsidR="003D13F7" w:rsidRPr="00A65F51" w:rsidRDefault="003D13F7" w:rsidP="00183311">
      <w:pPr>
        <w:ind w:right="453"/>
        <w:rPr>
          <w:rFonts w:asciiTheme="minorHAnsi" w:hAnsiTheme="minorHAnsi" w:cstheme="minorHAnsi"/>
          <w:sz w:val="22"/>
          <w:szCs w:val="22"/>
        </w:rPr>
      </w:pPr>
    </w:p>
    <w:p w:rsidR="003D13F7" w:rsidRPr="00A65F51" w:rsidRDefault="003D13F7" w:rsidP="00183311">
      <w:pPr>
        <w:ind w:right="453"/>
        <w:rPr>
          <w:rFonts w:asciiTheme="minorHAnsi" w:hAnsiTheme="minorHAnsi" w:cstheme="minorHAnsi"/>
          <w:sz w:val="22"/>
          <w:szCs w:val="22"/>
        </w:rPr>
      </w:pPr>
    </w:p>
    <w:p w:rsidR="00C167FB" w:rsidRPr="00A65F51" w:rsidRDefault="00326019" w:rsidP="00D1026F">
      <w:pPr>
        <w:spacing w:after="120"/>
        <w:ind w:right="454"/>
        <w:rPr>
          <w:rFonts w:asciiTheme="minorHAnsi" w:hAnsiTheme="minorHAnsi" w:cstheme="minorHAnsi"/>
          <w:b/>
          <w:sz w:val="22"/>
          <w:szCs w:val="22"/>
        </w:rPr>
      </w:pPr>
      <w:r w:rsidRPr="00A65F51">
        <w:rPr>
          <w:rFonts w:asciiTheme="minorHAnsi" w:hAnsiTheme="minorHAnsi" w:cstheme="minorHAnsi"/>
          <w:b/>
          <w:sz w:val="22"/>
          <w:szCs w:val="22"/>
        </w:rPr>
        <w:t>Meeting Papers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691"/>
      </w:tblGrid>
      <w:tr w:rsidR="00F80E13" w:rsidRPr="00A65F51" w:rsidTr="009364BB">
        <w:tc>
          <w:tcPr>
            <w:tcW w:w="6691" w:type="dxa"/>
          </w:tcPr>
          <w:p w:rsidR="00104021" w:rsidRPr="008203B2" w:rsidRDefault="00104021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P1: Agenda</w:t>
            </w:r>
          </w:p>
          <w:p w:rsidR="00104021" w:rsidRPr="008203B2" w:rsidRDefault="00F80E13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</w:t>
            </w:r>
            <w:r w:rsidR="00410C5E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2</w:t>
            </w: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:  </w:t>
            </w:r>
            <w:r w:rsidR="009364BB">
              <w:rPr>
                <w:rFonts w:asciiTheme="minorHAnsi" w:eastAsia="Calibri" w:hAnsiTheme="minorHAnsi" w:cstheme="minorHAnsi"/>
                <w:sz w:val="20"/>
                <w:szCs w:val="22"/>
              </w:rPr>
              <w:t>Minutes and actions</w:t>
            </w:r>
            <w:r w:rsidR="00104021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from DAC WG meeting held on 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15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  <w:vertAlign w:val="superscript"/>
              </w:rPr>
              <w:t>th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June 2017</w:t>
            </w:r>
          </w:p>
          <w:p w:rsidR="00B27E39" w:rsidRPr="008203B2" w:rsidRDefault="00104021" w:rsidP="00EE7F67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P3: </w:t>
            </w:r>
            <w:r w:rsidR="008203B2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MEDIN DAC Work Plan 2017-18</w:t>
            </w:r>
          </w:p>
          <w:p w:rsidR="00EE7F67" w:rsidRPr="00A65F51" w:rsidRDefault="00297F60" w:rsidP="00EE7F67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</w:t>
            </w:r>
            <w:r w:rsidR="006A33BE">
              <w:rPr>
                <w:rFonts w:asciiTheme="minorHAnsi" w:eastAsia="Calibri" w:hAnsiTheme="minorHAnsi" w:cstheme="minorHAnsi"/>
                <w:sz w:val="20"/>
                <w:szCs w:val="22"/>
              </w:rPr>
              <w:t>4</w:t>
            </w: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: </w:t>
            </w:r>
            <w:r w:rsidR="008203B2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MEDIN DAC INSPIRE compliance table</w:t>
            </w:r>
          </w:p>
          <w:p w:rsidR="00297F60" w:rsidRPr="00A65F51" w:rsidRDefault="00297F60" w:rsidP="004867CE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</w:p>
        </w:tc>
      </w:tr>
    </w:tbl>
    <w:p w:rsidR="00FE22B1" w:rsidRPr="00A65F51" w:rsidRDefault="00FE22B1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500034" w:rsidRPr="00A65F51" w:rsidRDefault="00500034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A65F51">
        <w:rPr>
          <w:rFonts w:asciiTheme="minorHAnsi" w:hAnsiTheme="minorHAnsi" w:cstheme="minorHAnsi"/>
          <w:b/>
          <w:color w:val="000000"/>
        </w:rPr>
        <w:t>Attendees:</w:t>
      </w:r>
    </w:p>
    <w:p w:rsidR="00500034" w:rsidRPr="00A65F51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A65F51">
        <w:rPr>
          <w:rFonts w:asciiTheme="minorHAnsi" w:hAnsiTheme="minorHAnsi" w:cstheme="minorHAnsi"/>
          <w:b/>
          <w:color w:val="000000"/>
        </w:rPr>
        <w:t>Name</w:t>
      </w:r>
      <w:r w:rsidRPr="00A65F51">
        <w:rPr>
          <w:rFonts w:asciiTheme="minorHAnsi" w:hAnsiTheme="minorHAnsi" w:cstheme="minorHAnsi"/>
          <w:b/>
          <w:color w:val="000000"/>
        </w:rPr>
        <w:tab/>
      </w:r>
      <w:r w:rsidR="007D3A00" w:rsidRPr="00A65F51">
        <w:rPr>
          <w:rFonts w:asciiTheme="minorHAnsi" w:hAnsiTheme="minorHAnsi" w:cstheme="minorHAnsi"/>
          <w:b/>
          <w:color w:val="000000"/>
        </w:rPr>
        <w:tab/>
      </w:r>
      <w:r w:rsidR="007D3A00" w:rsidRPr="00A65F51">
        <w:rPr>
          <w:rFonts w:asciiTheme="minorHAnsi" w:hAnsiTheme="minorHAnsi" w:cstheme="minorHAnsi"/>
          <w:b/>
          <w:color w:val="000000"/>
        </w:rPr>
        <w:tab/>
      </w:r>
      <w:r w:rsidRPr="00A65F51">
        <w:rPr>
          <w:rFonts w:asciiTheme="minorHAnsi" w:hAnsiTheme="minorHAnsi" w:cstheme="minorHAnsi"/>
          <w:b/>
          <w:color w:val="000000"/>
        </w:rPr>
        <w:t>Organisation</w:t>
      </w:r>
    </w:p>
    <w:p w:rsidR="00D12C11" w:rsidRPr="00B00BE2" w:rsidRDefault="00D12C11" w:rsidP="00D12C11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Jon Parr (JP) - Chair</w:t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  <w:t>MBA</w:t>
      </w:r>
    </w:p>
    <w:p w:rsidR="00500034" w:rsidRPr="00B00BE2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Clare Postlethwaite (CP)</w:t>
      </w:r>
      <w:r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>MEDIN</w:t>
      </w:r>
    </w:p>
    <w:p w:rsidR="00500034" w:rsidRPr="00B00BE2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Dan Lear (DL)</w:t>
      </w:r>
      <w:r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>DASSH</w:t>
      </w:r>
    </w:p>
    <w:p w:rsidR="00503C0D" w:rsidRPr="00B00BE2" w:rsidRDefault="00503C0D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Gareth Burns</w:t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  <w:t>AFBI</w:t>
      </w:r>
      <w:bookmarkStart w:id="0" w:name="_GoBack"/>
      <w:bookmarkEnd w:id="0"/>
    </w:p>
    <w:p w:rsidR="00C007FE" w:rsidRPr="00B00BE2" w:rsidRDefault="00C007FE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Gareth Edwards</w:t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  <w:t>RCAHMW</w:t>
      </w:r>
    </w:p>
    <w:p w:rsidR="00753C13" w:rsidRPr="00B00BE2" w:rsidRDefault="00753C13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Gaynor Evans</w:t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  <w:t>MEDIN</w:t>
      </w:r>
    </w:p>
    <w:p w:rsidR="00753C13" w:rsidRPr="00B00BE2" w:rsidRDefault="00C007FE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 xml:space="preserve">Peter </w:t>
      </w:r>
      <w:proofErr w:type="spellStart"/>
      <w:r w:rsidRPr="00B00BE2">
        <w:rPr>
          <w:rFonts w:asciiTheme="minorHAnsi" w:hAnsiTheme="minorHAnsi" w:cstheme="minorHAnsi"/>
          <w:color w:val="000000"/>
        </w:rPr>
        <w:t>Th</w:t>
      </w:r>
      <w:r w:rsidR="00753C13" w:rsidRPr="00B00BE2">
        <w:rPr>
          <w:rFonts w:asciiTheme="minorHAnsi" w:hAnsiTheme="minorHAnsi" w:cstheme="minorHAnsi"/>
          <w:color w:val="000000"/>
        </w:rPr>
        <w:t>i</w:t>
      </w:r>
      <w:r w:rsidR="00284C2F">
        <w:rPr>
          <w:rFonts w:asciiTheme="minorHAnsi" w:hAnsiTheme="minorHAnsi" w:cstheme="minorHAnsi"/>
          <w:color w:val="000000"/>
        </w:rPr>
        <w:t>j</w:t>
      </w:r>
      <w:r w:rsidR="00753C13" w:rsidRPr="00B00BE2">
        <w:rPr>
          <w:rFonts w:asciiTheme="minorHAnsi" w:hAnsiTheme="minorHAnsi" w:cstheme="minorHAnsi"/>
          <w:color w:val="000000"/>
        </w:rPr>
        <w:t>sse</w:t>
      </w:r>
      <w:proofErr w:type="spellEnd"/>
      <w:r w:rsidR="00753C13" w:rsidRPr="00B00BE2">
        <w:rPr>
          <w:rFonts w:asciiTheme="minorHAnsi" w:hAnsiTheme="minorHAnsi" w:cstheme="minorHAnsi"/>
          <w:color w:val="000000"/>
        </w:rPr>
        <w:tab/>
      </w:r>
      <w:r w:rsidR="00753C13" w:rsidRPr="00B00BE2">
        <w:rPr>
          <w:rFonts w:asciiTheme="minorHAnsi" w:hAnsiTheme="minorHAnsi" w:cstheme="minorHAnsi"/>
          <w:color w:val="000000"/>
        </w:rPr>
        <w:tab/>
      </w:r>
      <w:r w:rsidR="00753C13" w:rsidRPr="00B00BE2">
        <w:rPr>
          <w:rFonts w:asciiTheme="minorHAnsi" w:hAnsiTheme="minorHAnsi" w:cstheme="minorHAnsi"/>
          <w:color w:val="000000"/>
        </w:rPr>
        <w:tab/>
        <w:t>MARIS</w:t>
      </w:r>
    </w:p>
    <w:p w:rsidR="00500034" w:rsidRPr="00ED743A" w:rsidRDefault="00822761" w:rsidP="00500034">
      <w:pPr>
        <w:tabs>
          <w:tab w:val="left" w:pos="3575"/>
        </w:tabs>
        <w:ind w:lef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Marty</w:t>
      </w:r>
      <w:r w:rsidR="00ED743A" w:rsidRPr="00ED743A">
        <w:rPr>
          <w:rFonts w:asciiTheme="minorHAnsi" w:hAnsiTheme="minorHAnsi" w:cstheme="minorHAnsi"/>
        </w:rPr>
        <w:t xml:space="preserve">n </w:t>
      </w:r>
      <w:proofErr w:type="spellStart"/>
      <w:r w:rsidR="00ED743A" w:rsidRPr="00ED743A">
        <w:rPr>
          <w:rFonts w:asciiTheme="minorHAnsi" w:hAnsiTheme="minorHAnsi" w:cstheme="minorHAnsi"/>
        </w:rPr>
        <w:t>Sunter</w:t>
      </w:r>
      <w:proofErr w:type="spellEnd"/>
      <w:r w:rsidR="00ED743A" w:rsidRPr="00ED743A">
        <w:rPr>
          <w:rFonts w:asciiTheme="minorHAnsi" w:hAnsiTheme="minorHAnsi" w:cstheme="minorHAnsi"/>
        </w:rPr>
        <w:t xml:space="preserve"> (MS</w:t>
      </w:r>
      <w:r w:rsidR="00500034" w:rsidRPr="00ED743A">
        <w:rPr>
          <w:rFonts w:asciiTheme="minorHAnsi" w:hAnsiTheme="minorHAnsi" w:cstheme="minorHAnsi"/>
        </w:rPr>
        <w:t>)</w:t>
      </w:r>
      <w:r w:rsidR="00500034" w:rsidRPr="00ED743A">
        <w:rPr>
          <w:rFonts w:asciiTheme="minorHAnsi" w:hAnsiTheme="minorHAnsi" w:cstheme="minorHAnsi"/>
        </w:rPr>
        <w:tab/>
      </w:r>
      <w:r w:rsidR="007D3A00" w:rsidRPr="00ED743A">
        <w:rPr>
          <w:rFonts w:asciiTheme="minorHAnsi" w:hAnsiTheme="minorHAnsi" w:cstheme="minorHAnsi"/>
        </w:rPr>
        <w:tab/>
      </w:r>
      <w:r w:rsidR="007D3A00" w:rsidRPr="00ED743A">
        <w:rPr>
          <w:rFonts w:asciiTheme="minorHAnsi" w:hAnsiTheme="minorHAnsi" w:cstheme="minorHAnsi"/>
        </w:rPr>
        <w:tab/>
      </w:r>
      <w:r w:rsidR="00500034" w:rsidRPr="00ED743A">
        <w:rPr>
          <w:rFonts w:asciiTheme="minorHAnsi" w:hAnsiTheme="minorHAnsi" w:cstheme="minorHAnsi"/>
        </w:rPr>
        <w:t>Met Office</w:t>
      </w:r>
    </w:p>
    <w:p w:rsidR="00500034" w:rsidRPr="00B00BE2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Jens Rasmussen (JR)</w:t>
      </w:r>
      <w:r w:rsidRPr="00B00BE2">
        <w:rPr>
          <w:rFonts w:asciiTheme="minorHAnsi" w:hAnsiTheme="minorHAnsi" w:cstheme="minorHAnsi"/>
          <w:color w:val="000000"/>
        </w:rPr>
        <w:tab/>
      </w:r>
      <w:r w:rsidR="0066212D" w:rsidRPr="00B00BE2">
        <w:rPr>
          <w:rFonts w:asciiTheme="minorHAnsi" w:hAnsiTheme="minorHAnsi" w:cstheme="minorHAnsi"/>
          <w:color w:val="000000"/>
        </w:rPr>
        <w:tab/>
      </w:r>
      <w:r w:rsidR="0066212D"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>Marine Scotland</w:t>
      </w:r>
      <w:r w:rsidRPr="00B00BE2">
        <w:rPr>
          <w:rFonts w:asciiTheme="minorHAnsi" w:hAnsiTheme="minorHAnsi" w:cstheme="minorHAnsi"/>
          <w:color w:val="000000"/>
        </w:rPr>
        <w:tab/>
      </w:r>
    </w:p>
    <w:p w:rsidR="00500034" w:rsidRPr="00B00BE2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Lesley Rickards (LJR)</w:t>
      </w:r>
      <w:r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>MEDIN</w:t>
      </w:r>
    </w:p>
    <w:p w:rsidR="00500034" w:rsidRPr="00B00BE2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Louisa Matthews (LM)</w:t>
      </w:r>
      <w:r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>ADS</w:t>
      </w:r>
    </w:p>
    <w:p w:rsidR="00500034" w:rsidRPr="00ED743A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</w:rPr>
      </w:pPr>
      <w:r w:rsidRPr="00ED743A">
        <w:rPr>
          <w:rFonts w:asciiTheme="minorHAnsi" w:hAnsiTheme="minorHAnsi" w:cstheme="minorHAnsi"/>
        </w:rPr>
        <w:t>Mary Brown (MB)</w:t>
      </w:r>
      <w:r w:rsidRPr="00ED743A">
        <w:rPr>
          <w:rFonts w:asciiTheme="minorHAnsi" w:hAnsiTheme="minorHAnsi" w:cstheme="minorHAnsi"/>
        </w:rPr>
        <w:tab/>
      </w:r>
      <w:r w:rsidR="007D3A00" w:rsidRPr="00ED743A">
        <w:rPr>
          <w:rFonts w:asciiTheme="minorHAnsi" w:hAnsiTheme="minorHAnsi" w:cstheme="minorHAnsi"/>
        </w:rPr>
        <w:tab/>
      </w:r>
      <w:r w:rsidR="007D3A00" w:rsidRPr="00ED743A">
        <w:rPr>
          <w:rFonts w:asciiTheme="minorHAnsi" w:hAnsiTheme="minorHAnsi" w:cstheme="minorHAnsi"/>
        </w:rPr>
        <w:tab/>
      </w:r>
      <w:r w:rsidRPr="00ED743A">
        <w:rPr>
          <w:rFonts w:asciiTheme="minorHAnsi" w:hAnsiTheme="minorHAnsi" w:cstheme="minorHAnsi"/>
        </w:rPr>
        <w:t>Cefas</w:t>
      </w:r>
    </w:p>
    <w:p w:rsidR="00500034" w:rsidRPr="00B00BE2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Mary Mowat (MM)</w:t>
      </w:r>
      <w:r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>BGS</w:t>
      </w:r>
    </w:p>
    <w:p w:rsidR="00500034" w:rsidRPr="00B00BE2" w:rsidRDefault="004867CE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Chelsea Bradbury</w:t>
      </w:r>
      <w:r w:rsidR="00500034" w:rsidRPr="00B00BE2">
        <w:rPr>
          <w:rFonts w:asciiTheme="minorHAnsi" w:hAnsiTheme="minorHAnsi" w:cstheme="minorHAnsi"/>
          <w:color w:val="000000"/>
        </w:rPr>
        <w:t xml:space="preserve"> (</w:t>
      </w:r>
      <w:r w:rsidRPr="00B00BE2">
        <w:rPr>
          <w:rFonts w:asciiTheme="minorHAnsi" w:hAnsiTheme="minorHAnsi" w:cstheme="minorHAnsi"/>
          <w:color w:val="000000"/>
        </w:rPr>
        <w:t>CB</w:t>
      </w:r>
      <w:r w:rsidR="00500034" w:rsidRPr="00B00BE2">
        <w:rPr>
          <w:rFonts w:asciiTheme="minorHAnsi" w:hAnsiTheme="minorHAnsi" w:cstheme="minorHAnsi"/>
          <w:color w:val="000000"/>
        </w:rPr>
        <w:t>)</w:t>
      </w:r>
      <w:r w:rsidR="00500034"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proofErr w:type="gramStart"/>
      <w:r w:rsidR="00500034" w:rsidRPr="00B00BE2">
        <w:rPr>
          <w:rFonts w:asciiTheme="minorHAnsi" w:hAnsiTheme="minorHAnsi" w:cstheme="minorHAnsi"/>
          <w:color w:val="000000"/>
        </w:rPr>
        <w:t>The</w:t>
      </w:r>
      <w:proofErr w:type="gramEnd"/>
      <w:r w:rsidR="00500034" w:rsidRPr="00B00BE2">
        <w:rPr>
          <w:rFonts w:asciiTheme="minorHAnsi" w:hAnsiTheme="minorHAnsi" w:cstheme="minorHAnsi"/>
          <w:color w:val="000000"/>
        </w:rPr>
        <w:t xml:space="preserve"> Crown Estate</w:t>
      </w:r>
    </w:p>
    <w:p w:rsidR="00500034" w:rsidRPr="00B00BE2" w:rsidRDefault="004867CE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James Ayliffe (JA</w:t>
      </w:r>
      <w:r w:rsidR="00500034" w:rsidRPr="00B00BE2">
        <w:rPr>
          <w:rFonts w:asciiTheme="minorHAnsi" w:hAnsiTheme="minorHAnsi" w:cstheme="minorHAnsi"/>
          <w:color w:val="000000"/>
        </w:rPr>
        <w:t>)</w:t>
      </w:r>
      <w:r w:rsidR="00500034"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="007D3A00" w:rsidRPr="00B00BE2">
        <w:rPr>
          <w:rFonts w:asciiTheme="minorHAnsi" w:hAnsiTheme="minorHAnsi" w:cstheme="minorHAnsi"/>
          <w:color w:val="000000"/>
        </w:rPr>
        <w:tab/>
      </w:r>
      <w:r w:rsidR="00500034" w:rsidRPr="00B00BE2">
        <w:rPr>
          <w:rFonts w:asciiTheme="minorHAnsi" w:hAnsiTheme="minorHAnsi" w:cstheme="minorHAnsi"/>
          <w:color w:val="000000"/>
        </w:rPr>
        <w:t>BODC</w:t>
      </w:r>
    </w:p>
    <w:p w:rsidR="00094CA6" w:rsidRPr="00B00BE2" w:rsidRDefault="00094CA6" w:rsidP="00094CA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James Cook</w:t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  <w:t>UKHO</w:t>
      </w:r>
    </w:p>
    <w:p w:rsidR="00094CA6" w:rsidRPr="00B00BE2" w:rsidRDefault="00094CA6" w:rsidP="00094CA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Chris Perring</w:t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  <w:t>UKHO</w:t>
      </w:r>
    </w:p>
    <w:p w:rsidR="0066212D" w:rsidRPr="00B00BE2" w:rsidRDefault="0066212D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Peter McKeague</w:t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  <w:t>HES</w:t>
      </w:r>
    </w:p>
    <w:p w:rsidR="00D12C11" w:rsidRPr="00B00BE2" w:rsidRDefault="00D12C1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B00BE2">
        <w:rPr>
          <w:rFonts w:asciiTheme="minorHAnsi" w:hAnsiTheme="minorHAnsi" w:cstheme="minorHAnsi"/>
          <w:color w:val="000000"/>
        </w:rPr>
        <w:t>Robin McCandliss</w:t>
      </w:r>
      <w:r w:rsidR="007158FB" w:rsidRPr="00B00BE2">
        <w:rPr>
          <w:rFonts w:asciiTheme="minorHAnsi" w:hAnsiTheme="minorHAnsi" w:cstheme="minorHAnsi"/>
          <w:color w:val="000000"/>
        </w:rPr>
        <w:t xml:space="preserve"> (RM)</w:t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</w:r>
      <w:r w:rsidRPr="00B00BE2">
        <w:rPr>
          <w:rFonts w:asciiTheme="minorHAnsi" w:hAnsiTheme="minorHAnsi" w:cstheme="minorHAnsi"/>
          <w:color w:val="000000"/>
        </w:rPr>
        <w:tab/>
        <w:t>MEDIN</w:t>
      </w:r>
    </w:p>
    <w:p w:rsidR="00500034" w:rsidRPr="00B00BE2" w:rsidRDefault="00500034" w:rsidP="00500034">
      <w:pPr>
        <w:rPr>
          <w:rFonts w:asciiTheme="minorHAnsi" w:hAnsiTheme="minorHAnsi" w:cstheme="minorHAnsi"/>
        </w:rPr>
      </w:pPr>
    </w:p>
    <w:p w:rsidR="007D3A00" w:rsidRPr="00B00BE2" w:rsidRDefault="007D3A00" w:rsidP="00500034">
      <w:pPr>
        <w:rPr>
          <w:rFonts w:asciiTheme="minorHAnsi" w:hAnsiTheme="minorHAnsi" w:cstheme="minorHAnsi"/>
        </w:rPr>
      </w:pPr>
    </w:p>
    <w:p w:rsidR="00BA0951" w:rsidRPr="00B00BE2" w:rsidRDefault="007D3A00" w:rsidP="00007825">
      <w:pPr>
        <w:ind w:right="453" w:firstLine="118"/>
        <w:rPr>
          <w:rFonts w:asciiTheme="minorHAnsi" w:hAnsiTheme="minorHAnsi" w:cstheme="minorHAnsi"/>
          <w:b/>
          <w:color w:val="000000"/>
        </w:rPr>
      </w:pPr>
      <w:r w:rsidRPr="00B00BE2">
        <w:rPr>
          <w:rFonts w:asciiTheme="minorHAnsi" w:hAnsiTheme="minorHAnsi" w:cstheme="minorHAnsi"/>
          <w:b/>
          <w:color w:val="000000"/>
        </w:rPr>
        <w:t>Apologies</w:t>
      </w:r>
    </w:p>
    <w:p w:rsidR="00820D03" w:rsidRDefault="00357F56" w:rsidP="007D3A0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Paul Henni</w:t>
      </w:r>
      <w:r w:rsidR="00820D03" w:rsidRPr="00B00BE2">
        <w:rPr>
          <w:rFonts w:asciiTheme="minorHAnsi" w:hAnsiTheme="minorHAnsi" w:cstheme="minorHAnsi"/>
          <w:color w:val="000000"/>
        </w:rPr>
        <w:tab/>
      </w:r>
      <w:r w:rsidR="00820D03" w:rsidRPr="00B00BE2">
        <w:rPr>
          <w:rFonts w:asciiTheme="minorHAnsi" w:hAnsiTheme="minorHAnsi" w:cstheme="minorHAnsi"/>
          <w:color w:val="000000"/>
        </w:rPr>
        <w:tab/>
      </w:r>
      <w:r w:rsidR="00820D03" w:rsidRPr="00B00BE2">
        <w:rPr>
          <w:rFonts w:asciiTheme="minorHAnsi" w:hAnsiTheme="minorHAnsi" w:cstheme="minorHAnsi"/>
          <w:color w:val="000000"/>
        </w:rPr>
        <w:tab/>
        <w:t>BGS</w:t>
      </w:r>
    </w:p>
    <w:p w:rsidR="00ED743A" w:rsidRDefault="00357F56" w:rsidP="007D3A0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Kay Thorne</w:t>
      </w:r>
      <w:r w:rsidR="00ED743A">
        <w:rPr>
          <w:rFonts w:asciiTheme="minorHAnsi" w:hAnsiTheme="minorHAnsi" w:cstheme="minorHAnsi"/>
          <w:color w:val="000000"/>
        </w:rPr>
        <w:tab/>
      </w:r>
      <w:r w:rsidR="00ED743A">
        <w:rPr>
          <w:rFonts w:asciiTheme="minorHAnsi" w:hAnsiTheme="minorHAnsi" w:cstheme="minorHAnsi"/>
          <w:color w:val="000000"/>
        </w:rPr>
        <w:tab/>
      </w:r>
      <w:r w:rsidR="00ED743A">
        <w:rPr>
          <w:rFonts w:asciiTheme="minorHAnsi" w:hAnsiTheme="minorHAnsi" w:cstheme="minorHAnsi"/>
          <w:color w:val="000000"/>
        </w:rPr>
        <w:tab/>
        <w:t>BODC</w:t>
      </w:r>
    </w:p>
    <w:p w:rsidR="00ED743A" w:rsidRDefault="00ED743A" w:rsidP="007D3A0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Judith Thomas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UKHO</w:t>
      </w:r>
    </w:p>
    <w:p w:rsidR="00ED743A" w:rsidRDefault="00ED743A" w:rsidP="007D3A0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Sarah Ward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UKHO</w:t>
      </w:r>
    </w:p>
    <w:p w:rsidR="00357F56" w:rsidRPr="00B00BE2" w:rsidRDefault="00357F56" w:rsidP="007D3A0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Charlotte Miskin-Hymas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MEDIN</w:t>
      </w:r>
    </w:p>
    <w:p w:rsidR="00694214" w:rsidRPr="00B00BE2" w:rsidRDefault="007D3A00" w:rsidP="00694214">
      <w:pPr>
        <w:ind w:right="453"/>
        <w:rPr>
          <w:rFonts w:asciiTheme="minorHAnsi" w:hAnsiTheme="minorHAnsi" w:cstheme="minorHAnsi"/>
          <w:sz w:val="22"/>
          <w:szCs w:val="22"/>
        </w:rPr>
      </w:pPr>
      <w:r w:rsidRPr="00B00BE2">
        <w:rPr>
          <w:rFonts w:asciiTheme="minorHAnsi" w:hAnsiTheme="minorHAnsi" w:cstheme="minorHAnsi"/>
          <w:sz w:val="22"/>
          <w:szCs w:val="22"/>
        </w:rPr>
        <w:tab/>
      </w:r>
    </w:p>
    <w:sectPr w:rsidR="00694214" w:rsidRPr="00B00BE2" w:rsidSect="00104021">
      <w:headerReference w:type="default" r:id="rId8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09B" w:rsidRDefault="0014009B">
      <w:r>
        <w:separator/>
      </w:r>
    </w:p>
  </w:endnote>
  <w:endnote w:type="continuationSeparator" w:id="0">
    <w:p w:rsidR="0014009B" w:rsidRDefault="0014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09B" w:rsidRDefault="0014009B">
      <w:r>
        <w:separator/>
      </w:r>
    </w:p>
  </w:footnote>
  <w:footnote w:type="continuationSeparator" w:id="0">
    <w:p w:rsidR="0014009B" w:rsidRDefault="0014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231"/>
      <w:gridCol w:w="2796"/>
    </w:tblGrid>
    <w:tr w:rsidR="00D1026F" w:rsidRPr="00D1026F" w:rsidTr="00D1026F">
      <w:trPr>
        <w:trHeight w:val="825"/>
      </w:trPr>
      <w:tc>
        <w:tcPr>
          <w:tcW w:w="6447" w:type="dxa"/>
          <w:tcBorders>
            <w:top w:val="nil"/>
            <w:left w:val="nil"/>
            <w:bottom w:val="nil"/>
            <w:right w:val="nil"/>
          </w:tcBorders>
        </w:tcPr>
        <w:p w:rsidR="00D1026F" w:rsidRPr="00D1026F" w:rsidRDefault="00D1026F" w:rsidP="00AC2392">
          <w:pPr>
            <w:spacing w:after="120"/>
            <w:jc w:val="center"/>
            <w:rPr>
              <w:b/>
              <w:sz w:val="32"/>
              <w:szCs w:val="32"/>
            </w:rPr>
          </w:pPr>
          <w:r w:rsidRPr="00D1026F">
            <w:rPr>
              <w:b/>
              <w:sz w:val="32"/>
              <w:szCs w:val="32"/>
            </w:rPr>
            <w:t>MEDIN DAC WG Meeting</w:t>
          </w:r>
        </w:p>
        <w:p w:rsidR="00D1026F" w:rsidRPr="00D1026F" w:rsidRDefault="00EE7F67" w:rsidP="00EE7F67">
          <w:pPr>
            <w:spacing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2"/>
              <w:szCs w:val="22"/>
            </w:rPr>
            <w:t>13:00-17</w:t>
          </w:r>
          <w:r w:rsidR="001B0E4B">
            <w:rPr>
              <w:b/>
              <w:sz w:val="22"/>
              <w:szCs w:val="22"/>
            </w:rPr>
            <w:t>:00</w:t>
          </w:r>
          <w:r w:rsidR="0099187F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Wednesday 8</w:t>
          </w:r>
          <w:r w:rsidRPr="00EE7F67">
            <w:rPr>
              <w:b/>
              <w:sz w:val="22"/>
              <w:szCs w:val="22"/>
              <w:vertAlign w:val="superscript"/>
            </w:rPr>
            <w:t>th</w:t>
          </w:r>
          <w:r>
            <w:rPr>
              <w:b/>
              <w:sz w:val="22"/>
              <w:szCs w:val="22"/>
            </w:rPr>
            <w:t xml:space="preserve"> November</w:t>
          </w:r>
          <w:r w:rsidR="00D1026F" w:rsidRPr="00D1026F">
            <w:rPr>
              <w:b/>
              <w:sz w:val="22"/>
              <w:szCs w:val="22"/>
            </w:rPr>
            <w:t xml:space="preserve"> 201</w:t>
          </w:r>
          <w:r w:rsidR="004867CE">
            <w:rPr>
              <w:b/>
              <w:sz w:val="22"/>
              <w:szCs w:val="22"/>
            </w:rPr>
            <w:t>7</w:t>
          </w:r>
        </w:p>
      </w:tc>
      <w:tc>
        <w:tcPr>
          <w:tcW w:w="2796" w:type="dxa"/>
          <w:tcBorders>
            <w:top w:val="nil"/>
            <w:left w:val="nil"/>
            <w:bottom w:val="nil"/>
            <w:right w:val="nil"/>
          </w:tcBorders>
        </w:tcPr>
        <w:p w:rsidR="00D1026F" w:rsidRPr="00D1026F" w:rsidRDefault="00D1026F" w:rsidP="00D1026F">
          <w:pPr>
            <w:spacing w:after="120"/>
            <w:jc w:val="right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E174782" wp14:editId="4E1F10B4">
                <wp:extent cx="1614805" cy="534670"/>
                <wp:effectExtent l="19050" t="0" r="4445" b="0"/>
                <wp:docPr id="1" name="Picture 1" descr="Med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504E" w:rsidRDefault="0023504E" w:rsidP="00D102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B80"/>
    <w:multiLevelType w:val="hybridMultilevel"/>
    <w:tmpl w:val="BA90D8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4B6F0A"/>
    <w:multiLevelType w:val="hybridMultilevel"/>
    <w:tmpl w:val="472C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3F7"/>
    <w:multiLevelType w:val="hybridMultilevel"/>
    <w:tmpl w:val="218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52BC"/>
    <w:multiLevelType w:val="hybridMultilevel"/>
    <w:tmpl w:val="6B9A862C"/>
    <w:lvl w:ilvl="0" w:tplc="8260387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AC8"/>
    <w:multiLevelType w:val="hybridMultilevel"/>
    <w:tmpl w:val="1CFA06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122149"/>
    <w:multiLevelType w:val="hybridMultilevel"/>
    <w:tmpl w:val="1138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0762E"/>
    <w:multiLevelType w:val="hybridMultilevel"/>
    <w:tmpl w:val="90A0A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C7CCD"/>
    <w:multiLevelType w:val="hybridMultilevel"/>
    <w:tmpl w:val="2C1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81A2B"/>
    <w:multiLevelType w:val="hybridMultilevel"/>
    <w:tmpl w:val="C28C01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2777AC"/>
    <w:multiLevelType w:val="hybridMultilevel"/>
    <w:tmpl w:val="B016EFA4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0" w15:restartNumberingAfterBreak="0">
    <w:nsid w:val="571B5FD3"/>
    <w:multiLevelType w:val="hybridMultilevel"/>
    <w:tmpl w:val="D9F052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B6AB6C">
      <w:start w:val="1"/>
      <w:numFmt w:val="bullet"/>
      <w:suff w:val="space"/>
      <w:lvlText w:val="o"/>
      <w:lvlJc w:val="left"/>
      <w:pPr>
        <w:ind w:left="658" w:firstLine="62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4905AA"/>
    <w:multiLevelType w:val="hybridMultilevel"/>
    <w:tmpl w:val="12B63C66"/>
    <w:lvl w:ilvl="0" w:tplc="73587B4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8324718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9"/>
    <w:rsid w:val="000010B9"/>
    <w:rsid w:val="00001830"/>
    <w:rsid w:val="00004B19"/>
    <w:rsid w:val="00007825"/>
    <w:rsid w:val="00012108"/>
    <w:rsid w:val="0002018F"/>
    <w:rsid w:val="00026C13"/>
    <w:rsid w:val="0003630D"/>
    <w:rsid w:val="00041820"/>
    <w:rsid w:val="00064C41"/>
    <w:rsid w:val="00067288"/>
    <w:rsid w:val="00074C42"/>
    <w:rsid w:val="00081AA6"/>
    <w:rsid w:val="0008651D"/>
    <w:rsid w:val="00093F92"/>
    <w:rsid w:val="00094CA6"/>
    <w:rsid w:val="000B2010"/>
    <w:rsid w:val="000B63DE"/>
    <w:rsid w:val="000C468B"/>
    <w:rsid w:val="000D6778"/>
    <w:rsid w:val="000E3F03"/>
    <w:rsid w:val="000E49F2"/>
    <w:rsid w:val="000F4100"/>
    <w:rsid w:val="0010055E"/>
    <w:rsid w:val="00104021"/>
    <w:rsid w:val="0010497A"/>
    <w:rsid w:val="00105C44"/>
    <w:rsid w:val="00122143"/>
    <w:rsid w:val="00126CB2"/>
    <w:rsid w:val="0012750B"/>
    <w:rsid w:val="001277AE"/>
    <w:rsid w:val="0014009B"/>
    <w:rsid w:val="00151106"/>
    <w:rsid w:val="00154C97"/>
    <w:rsid w:val="00162D71"/>
    <w:rsid w:val="001650C5"/>
    <w:rsid w:val="001750BF"/>
    <w:rsid w:val="00183311"/>
    <w:rsid w:val="00184E11"/>
    <w:rsid w:val="00187335"/>
    <w:rsid w:val="00197464"/>
    <w:rsid w:val="001B0E4B"/>
    <w:rsid w:val="001D02D9"/>
    <w:rsid w:val="001D07B9"/>
    <w:rsid w:val="001D1FCE"/>
    <w:rsid w:val="001D3C39"/>
    <w:rsid w:val="001E26D1"/>
    <w:rsid w:val="001E4546"/>
    <w:rsid w:val="001F0648"/>
    <w:rsid w:val="001F1801"/>
    <w:rsid w:val="001F2F14"/>
    <w:rsid w:val="00215532"/>
    <w:rsid w:val="0021574A"/>
    <w:rsid w:val="00217B2A"/>
    <w:rsid w:val="0023504E"/>
    <w:rsid w:val="00237073"/>
    <w:rsid w:val="002377DB"/>
    <w:rsid w:val="0025109C"/>
    <w:rsid w:val="0026420F"/>
    <w:rsid w:val="0026744F"/>
    <w:rsid w:val="00274EAC"/>
    <w:rsid w:val="00284C2F"/>
    <w:rsid w:val="002866D7"/>
    <w:rsid w:val="002971B6"/>
    <w:rsid w:val="002977B6"/>
    <w:rsid w:val="00297F60"/>
    <w:rsid w:val="002A0038"/>
    <w:rsid w:val="002C35C4"/>
    <w:rsid w:val="002D41F4"/>
    <w:rsid w:val="002D66CD"/>
    <w:rsid w:val="002D672C"/>
    <w:rsid w:val="002E2E9D"/>
    <w:rsid w:val="002F151A"/>
    <w:rsid w:val="002F2064"/>
    <w:rsid w:val="002F2E9C"/>
    <w:rsid w:val="00302D14"/>
    <w:rsid w:val="00304300"/>
    <w:rsid w:val="00305D7D"/>
    <w:rsid w:val="00306E69"/>
    <w:rsid w:val="00320A9A"/>
    <w:rsid w:val="00323C61"/>
    <w:rsid w:val="00326019"/>
    <w:rsid w:val="0032782E"/>
    <w:rsid w:val="00332B58"/>
    <w:rsid w:val="00350EE8"/>
    <w:rsid w:val="00354E71"/>
    <w:rsid w:val="0035634F"/>
    <w:rsid w:val="00357AC0"/>
    <w:rsid w:val="00357F56"/>
    <w:rsid w:val="00381F95"/>
    <w:rsid w:val="003869C4"/>
    <w:rsid w:val="0039121E"/>
    <w:rsid w:val="00391E87"/>
    <w:rsid w:val="00395B4B"/>
    <w:rsid w:val="003965BE"/>
    <w:rsid w:val="00396A7E"/>
    <w:rsid w:val="003A0604"/>
    <w:rsid w:val="003A3638"/>
    <w:rsid w:val="003A696A"/>
    <w:rsid w:val="003A779F"/>
    <w:rsid w:val="003B5420"/>
    <w:rsid w:val="003C345D"/>
    <w:rsid w:val="003D13F7"/>
    <w:rsid w:val="003D36C0"/>
    <w:rsid w:val="003E0667"/>
    <w:rsid w:val="003F56F3"/>
    <w:rsid w:val="0040111A"/>
    <w:rsid w:val="00404360"/>
    <w:rsid w:val="00410C5E"/>
    <w:rsid w:val="00411194"/>
    <w:rsid w:val="00411A2D"/>
    <w:rsid w:val="0041497A"/>
    <w:rsid w:val="00415637"/>
    <w:rsid w:val="00423216"/>
    <w:rsid w:val="00444E6F"/>
    <w:rsid w:val="00445E3A"/>
    <w:rsid w:val="00453B57"/>
    <w:rsid w:val="004573E3"/>
    <w:rsid w:val="00464A7D"/>
    <w:rsid w:val="00472CEB"/>
    <w:rsid w:val="00474A64"/>
    <w:rsid w:val="00476044"/>
    <w:rsid w:val="00477D68"/>
    <w:rsid w:val="004867CE"/>
    <w:rsid w:val="004927E2"/>
    <w:rsid w:val="00492992"/>
    <w:rsid w:val="004A0AE9"/>
    <w:rsid w:val="004B25EC"/>
    <w:rsid w:val="004B3AE4"/>
    <w:rsid w:val="004B4AA6"/>
    <w:rsid w:val="004B4D96"/>
    <w:rsid w:val="004D234A"/>
    <w:rsid w:val="004F3B3E"/>
    <w:rsid w:val="00500034"/>
    <w:rsid w:val="00503C0D"/>
    <w:rsid w:val="0051055D"/>
    <w:rsid w:val="005147CF"/>
    <w:rsid w:val="00515F62"/>
    <w:rsid w:val="005319CD"/>
    <w:rsid w:val="00531A65"/>
    <w:rsid w:val="005403D9"/>
    <w:rsid w:val="00541CB1"/>
    <w:rsid w:val="005428A0"/>
    <w:rsid w:val="0054406E"/>
    <w:rsid w:val="00552492"/>
    <w:rsid w:val="00565FC5"/>
    <w:rsid w:val="0056642B"/>
    <w:rsid w:val="00570E83"/>
    <w:rsid w:val="00582083"/>
    <w:rsid w:val="00586D0F"/>
    <w:rsid w:val="00591B2C"/>
    <w:rsid w:val="00595934"/>
    <w:rsid w:val="005A2B95"/>
    <w:rsid w:val="005A2E96"/>
    <w:rsid w:val="005A6984"/>
    <w:rsid w:val="005B019B"/>
    <w:rsid w:val="005B300D"/>
    <w:rsid w:val="005D1913"/>
    <w:rsid w:val="005D2CB2"/>
    <w:rsid w:val="005E7601"/>
    <w:rsid w:val="005F4EA3"/>
    <w:rsid w:val="005F6143"/>
    <w:rsid w:val="005F7ED4"/>
    <w:rsid w:val="00600D62"/>
    <w:rsid w:val="00602D71"/>
    <w:rsid w:val="00626428"/>
    <w:rsid w:val="00626D23"/>
    <w:rsid w:val="006306EB"/>
    <w:rsid w:val="00631A83"/>
    <w:rsid w:val="00632DE7"/>
    <w:rsid w:val="00633E52"/>
    <w:rsid w:val="0064759D"/>
    <w:rsid w:val="0065519D"/>
    <w:rsid w:val="006565A2"/>
    <w:rsid w:val="0066212D"/>
    <w:rsid w:val="00664E2E"/>
    <w:rsid w:val="006654F9"/>
    <w:rsid w:val="00680420"/>
    <w:rsid w:val="00694214"/>
    <w:rsid w:val="006A33BE"/>
    <w:rsid w:val="006B3BFF"/>
    <w:rsid w:val="006B52BB"/>
    <w:rsid w:val="006D4216"/>
    <w:rsid w:val="006E024C"/>
    <w:rsid w:val="006E305D"/>
    <w:rsid w:val="006E3B93"/>
    <w:rsid w:val="006F4917"/>
    <w:rsid w:val="007042F7"/>
    <w:rsid w:val="007158FB"/>
    <w:rsid w:val="00731C3C"/>
    <w:rsid w:val="0073536D"/>
    <w:rsid w:val="00740C7B"/>
    <w:rsid w:val="00742638"/>
    <w:rsid w:val="00742C16"/>
    <w:rsid w:val="0074751A"/>
    <w:rsid w:val="00753C13"/>
    <w:rsid w:val="00761398"/>
    <w:rsid w:val="00765EA1"/>
    <w:rsid w:val="00777667"/>
    <w:rsid w:val="00783A48"/>
    <w:rsid w:val="007874A9"/>
    <w:rsid w:val="007949EF"/>
    <w:rsid w:val="007A41A0"/>
    <w:rsid w:val="007B3A71"/>
    <w:rsid w:val="007C1C15"/>
    <w:rsid w:val="007D3A00"/>
    <w:rsid w:val="007E076B"/>
    <w:rsid w:val="007E652A"/>
    <w:rsid w:val="00803FAC"/>
    <w:rsid w:val="00804B7E"/>
    <w:rsid w:val="0081292C"/>
    <w:rsid w:val="00816AC6"/>
    <w:rsid w:val="008203B2"/>
    <w:rsid w:val="008203F8"/>
    <w:rsid w:val="00820D03"/>
    <w:rsid w:val="00822761"/>
    <w:rsid w:val="00826DAB"/>
    <w:rsid w:val="00830143"/>
    <w:rsid w:val="00832345"/>
    <w:rsid w:val="00833D52"/>
    <w:rsid w:val="00835447"/>
    <w:rsid w:val="00843C4E"/>
    <w:rsid w:val="008454C3"/>
    <w:rsid w:val="0084570D"/>
    <w:rsid w:val="00845A2F"/>
    <w:rsid w:val="0084657A"/>
    <w:rsid w:val="00850144"/>
    <w:rsid w:val="00877211"/>
    <w:rsid w:val="00877678"/>
    <w:rsid w:val="00883AA6"/>
    <w:rsid w:val="0089012B"/>
    <w:rsid w:val="008920E0"/>
    <w:rsid w:val="00892438"/>
    <w:rsid w:val="008A0DB9"/>
    <w:rsid w:val="008A6D03"/>
    <w:rsid w:val="008B24EC"/>
    <w:rsid w:val="008B61B8"/>
    <w:rsid w:val="008B7884"/>
    <w:rsid w:val="008C0DF2"/>
    <w:rsid w:val="008C6E4C"/>
    <w:rsid w:val="008D7596"/>
    <w:rsid w:val="008E08A4"/>
    <w:rsid w:val="0090602A"/>
    <w:rsid w:val="00906277"/>
    <w:rsid w:val="00907D35"/>
    <w:rsid w:val="0093086A"/>
    <w:rsid w:val="009364BB"/>
    <w:rsid w:val="0094100E"/>
    <w:rsid w:val="009559AA"/>
    <w:rsid w:val="0096297D"/>
    <w:rsid w:val="0097063B"/>
    <w:rsid w:val="009758F3"/>
    <w:rsid w:val="0097702D"/>
    <w:rsid w:val="00980B17"/>
    <w:rsid w:val="00986029"/>
    <w:rsid w:val="0099187F"/>
    <w:rsid w:val="00992205"/>
    <w:rsid w:val="009B43E5"/>
    <w:rsid w:val="009D6B76"/>
    <w:rsid w:val="009E5DC3"/>
    <w:rsid w:val="00A0036C"/>
    <w:rsid w:val="00A03F33"/>
    <w:rsid w:val="00A04CF7"/>
    <w:rsid w:val="00A16D55"/>
    <w:rsid w:val="00A178A0"/>
    <w:rsid w:val="00A261EF"/>
    <w:rsid w:val="00A3756A"/>
    <w:rsid w:val="00A54E76"/>
    <w:rsid w:val="00A65F51"/>
    <w:rsid w:val="00A730EE"/>
    <w:rsid w:val="00A733EC"/>
    <w:rsid w:val="00A817E8"/>
    <w:rsid w:val="00A8256D"/>
    <w:rsid w:val="00A96664"/>
    <w:rsid w:val="00AA088B"/>
    <w:rsid w:val="00AB2EE1"/>
    <w:rsid w:val="00AB5C9A"/>
    <w:rsid w:val="00AD15E9"/>
    <w:rsid w:val="00AD4081"/>
    <w:rsid w:val="00AD6114"/>
    <w:rsid w:val="00AE1B75"/>
    <w:rsid w:val="00AE4B97"/>
    <w:rsid w:val="00AE6CCE"/>
    <w:rsid w:val="00B00BE2"/>
    <w:rsid w:val="00B10041"/>
    <w:rsid w:val="00B17EC1"/>
    <w:rsid w:val="00B22790"/>
    <w:rsid w:val="00B24CA9"/>
    <w:rsid w:val="00B27E39"/>
    <w:rsid w:val="00B438C9"/>
    <w:rsid w:val="00B47232"/>
    <w:rsid w:val="00B55795"/>
    <w:rsid w:val="00B62921"/>
    <w:rsid w:val="00B73A2F"/>
    <w:rsid w:val="00B73CE9"/>
    <w:rsid w:val="00B75879"/>
    <w:rsid w:val="00B83247"/>
    <w:rsid w:val="00B855B4"/>
    <w:rsid w:val="00B953D6"/>
    <w:rsid w:val="00B95761"/>
    <w:rsid w:val="00B957B9"/>
    <w:rsid w:val="00BA0951"/>
    <w:rsid w:val="00BA39D1"/>
    <w:rsid w:val="00BC3637"/>
    <w:rsid w:val="00BD0681"/>
    <w:rsid w:val="00BD0A6B"/>
    <w:rsid w:val="00BE1488"/>
    <w:rsid w:val="00BE718C"/>
    <w:rsid w:val="00C007FE"/>
    <w:rsid w:val="00C02A44"/>
    <w:rsid w:val="00C167FB"/>
    <w:rsid w:val="00C22C26"/>
    <w:rsid w:val="00C22FC4"/>
    <w:rsid w:val="00C30B04"/>
    <w:rsid w:val="00C31A6B"/>
    <w:rsid w:val="00C3698F"/>
    <w:rsid w:val="00C37AB9"/>
    <w:rsid w:val="00C47340"/>
    <w:rsid w:val="00C47D16"/>
    <w:rsid w:val="00C63E53"/>
    <w:rsid w:val="00C643C7"/>
    <w:rsid w:val="00C678C3"/>
    <w:rsid w:val="00C712CE"/>
    <w:rsid w:val="00C8029C"/>
    <w:rsid w:val="00C94EF0"/>
    <w:rsid w:val="00C95DAF"/>
    <w:rsid w:val="00C965EE"/>
    <w:rsid w:val="00CA0DA6"/>
    <w:rsid w:val="00CA3666"/>
    <w:rsid w:val="00CA6E4D"/>
    <w:rsid w:val="00CB1B61"/>
    <w:rsid w:val="00CB6524"/>
    <w:rsid w:val="00CB75F9"/>
    <w:rsid w:val="00CC09FA"/>
    <w:rsid w:val="00CC0C8C"/>
    <w:rsid w:val="00CF234B"/>
    <w:rsid w:val="00D07674"/>
    <w:rsid w:val="00D1026F"/>
    <w:rsid w:val="00D12C11"/>
    <w:rsid w:val="00D16989"/>
    <w:rsid w:val="00D2773F"/>
    <w:rsid w:val="00D3012C"/>
    <w:rsid w:val="00D33741"/>
    <w:rsid w:val="00D35ECB"/>
    <w:rsid w:val="00D37F89"/>
    <w:rsid w:val="00D453B8"/>
    <w:rsid w:val="00D53FDC"/>
    <w:rsid w:val="00D575E7"/>
    <w:rsid w:val="00D840A5"/>
    <w:rsid w:val="00D91401"/>
    <w:rsid w:val="00D977E3"/>
    <w:rsid w:val="00DB2BA7"/>
    <w:rsid w:val="00DC1F7C"/>
    <w:rsid w:val="00DC3B2B"/>
    <w:rsid w:val="00DC5B6A"/>
    <w:rsid w:val="00DC5FD5"/>
    <w:rsid w:val="00E01F05"/>
    <w:rsid w:val="00E041B8"/>
    <w:rsid w:val="00E04AE2"/>
    <w:rsid w:val="00E07032"/>
    <w:rsid w:val="00E31DEB"/>
    <w:rsid w:val="00E51406"/>
    <w:rsid w:val="00E51F6B"/>
    <w:rsid w:val="00E62B05"/>
    <w:rsid w:val="00E63492"/>
    <w:rsid w:val="00E65E2A"/>
    <w:rsid w:val="00E7547A"/>
    <w:rsid w:val="00E80A17"/>
    <w:rsid w:val="00EB2BD7"/>
    <w:rsid w:val="00EC0F1D"/>
    <w:rsid w:val="00EC1827"/>
    <w:rsid w:val="00ED743A"/>
    <w:rsid w:val="00EE7F67"/>
    <w:rsid w:val="00F000F1"/>
    <w:rsid w:val="00F07F0B"/>
    <w:rsid w:val="00F12D2E"/>
    <w:rsid w:val="00F22C6A"/>
    <w:rsid w:val="00F314CD"/>
    <w:rsid w:val="00F32681"/>
    <w:rsid w:val="00F41BDB"/>
    <w:rsid w:val="00F44EEC"/>
    <w:rsid w:val="00F46CE2"/>
    <w:rsid w:val="00F5199C"/>
    <w:rsid w:val="00F54197"/>
    <w:rsid w:val="00F54528"/>
    <w:rsid w:val="00F65CB2"/>
    <w:rsid w:val="00F80E13"/>
    <w:rsid w:val="00FA1E5C"/>
    <w:rsid w:val="00FA2197"/>
    <w:rsid w:val="00FA277E"/>
    <w:rsid w:val="00FB21E0"/>
    <w:rsid w:val="00FB4FFF"/>
    <w:rsid w:val="00FB7BE2"/>
    <w:rsid w:val="00FC600C"/>
    <w:rsid w:val="00FE22B1"/>
    <w:rsid w:val="00FE25B1"/>
    <w:rsid w:val="00FE73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47432DF"/>
  <w15:docId w15:val="{C409AA1A-DC01-4C89-A7C9-D5FAFA0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31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4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8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E16A2"/>
    <w:rPr>
      <w:color w:val="0000FF"/>
      <w:u w:val="single"/>
    </w:rPr>
  </w:style>
  <w:style w:type="table" w:styleId="TableGrid">
    <w:name w:val="Table Grid"/>
    <w:basedOn w:val="TableNormal"/>
    <w:uiPriority w:val="59"/>
    <w:rsid w:val="00FB5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qFormat/>
    <w:rsid w:val="00347512"/>
    <w:pPr>
      <w:ind w:left="720"/>
    </w:pPr>
  </w:style>
  <w:style w:type="paragraph" w:styleId="ListParagraph">
    <w:name w:val="List Paragraph"/>
    <w:basedOn w:val="Normal"/>
    <w:uiPriority w:val="34"/>
    <w:qFormat/>
    <w:rsid w:val="004B3AE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00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E8"/>
    <w:rPr>
      <w:b/>
      <w:bCs/>
    </w:rPr>
  </w:style>
  <w:style w:type="paragraph" w:customStyle="1" w:styleId="Default">
    <w:name w:val="Default"/>
    <w:rsid w:val="006475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01F05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4D9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verpool.ac.uk/london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of a MEDIN DAC Workshop</vt:lpstr>
    </vt:vector>
  </TitlesOfParts>
  <Company>BODC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a MEDIN DAC Workshop</dc:title>
  <dc:creator>DCOTT</dc:creator>
  <cp:lastModifiedBy>McCandliss, Robin R.</cp:lastModifiedBy>
  <cp:revision>4</cp:revision>
  <cp:lastPrinted>2016-04-22T09:04:00Z</cp:lastPrinted>
  <dcterms:created xsi:type="dcterms:W3CDTF">2017-11-01T13:50:00Z</dcterms:created>
  <dcterms:modified xsi:type="dcterms:W3CDTF">2017-11-02T08:44:00Z</dcterms:modified>
</cp:coreProperties>
</file>