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5D" w:rsidRDefault="00AC5A5D">
      <w:pPr>
        <w:rPr>
          <w:b/>
          <w:sz w:val="24"/>
        </w:rPr>
      </w:pPr>
    </w:p>
    <w:p w:rsidR="00AC5A5D" w:rsidRDefault="00AC5A5D">
      <w:pPr>
        <w:rPr>
          <w:b/>
          <w:sz w:val="24"/>
        </w:rPr>
      </w:pPr>
    </w:p>
    <w:p w:rsidR="00AC5A5D" w:rsidRDefault="00AC5A5D">
      <w:pPr>
        <w:rPr>
          <w:b/>
          <w:sz w:val="24"/>
        </w:rPr>
      </w:pPr>
      <w:r>
        <w:rPr>
          <w:b/>
          <w:sz w:val="24"/>
        </w:rPr>
        <w:t xml:space="preserve">Marine Environmental Data and Information Network (MEDIN) Network of Data Archive Centres: </w:t>
      </w:r>
    </w:p>
    <w:p w:rsidR="00AC5A5D" w:rsidRDefault="00AC5A5D">
      <w:pPr>
        <w:rPr>
          <w:b/>
          <w:sz w:val="24"/>
        </w:rPr>
      </w:pPr>
    </w:p>
    <w:p w:rsidR="00AC5A5D" w:rsidRDefault="00AC5A5D">
      <w:pPr>
        <w:rPr>
          <w:b/>
          <w:sz w:val="24"/>
        </w:rPr>
      </w:pPr>
      <w:r>
        <w:rPr>
          <w:b/>
          <w:sz w:val="24"/>
        </w:rPr>
        <w:t xml:space="preserve">Guidelines for funding requests to MEDIN Data </w:t>
      </w:r>
      <w:r w:rsidR="00A47804">
        <w:rPr>
          <w:b/>
          <w:sz w:val="24"/>
        </w:rPr>
        <w:t xml:space="preserve">Archive </w:t>
      </w:r>
      <w:r>
        <w:rPr>
          <w:b/>
          <w:sz w:val="24"/>
        </w:rPr>
        <w:t xml:space="preserve">Centres </w:t>
      </w:r>
      <w:r w:rsidR="000C33B8">
        <w:rPr>
          <w:b/>
          <w:sz w:val="24"/>
        </w:rPr>
        <w:t>v</w:t>
      </w:r>
      <w:r w:rsidR="006E057F">
        <w:rPr>
          <w:b/>
          <w:sz w:val="24"/>
        </w:rPr>
        <w:t>2018</w:t>
      </w:r>
    </w:p>
    <w:p w:rsidR="00AC5A5D" w:rsidRDefault="00AC5A5D">
      <w:pPr>
        <w:spacing w:after="60"/>
        <w:rPr>
          <w:b/>
          <w:snapToGrid w:val="0"/>
          <w:color w:val="000000"/>
          <w:sz w:val="24"/>
        </w:rPr>
      </w:pPr>
    </w:p>
    <w:p w:rsidR="00AC5A5D" w:rsidRDefault="00AC5A5D">
      <w:pPr>
        <w:spacing w:after="60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Introduction</w:t>
      </w:r>
    </w:p>
    <w:p w:rsidR="00AC5A5D" w:rsidRDefault="00AC5A5D">
      <w:pPr>
        <w:pStyle w:val="NumPara5"/>
        <w:spacing w:after="240"/>
      </w:pPr>
      <w:r>
        <w:t xml:space="preserve">A key objective of MEDIN is to establish an operational network of linked marine </w:t>
      </w:r>
      <w:r w:rsidR="00A47804">
        <w:t xml:space="preserve">Data Archive Centres </w:t>
      </w:r>
      <w:r w:rsidR="00BD1D72">
        <w:t>(DACs</w:t>
      </w:r>
      <w:r>
        <w:t>) to provide secure long-term storage for marine data. This network will provide the capability to upload and retrieve data. Data contributors should have free access to their data managed within the DAC framework.</w:t>
      </w:r>
    </w:p>
    <w:p w:rsidR="00AC5A5D" w:rsidRDefault="00AC5A5D">
      <w:pPr>
        <w:pStyle w:val="NumPara5"/>
        <w:spacing w:after="0"/>
      </w:pPr>
      <w:r>
        <w:t xml:space="preserve">The required capabilities of DACs within the MEDIN framework are: </w:t>
      </w:r>
    </w:p>
    <w:p w:rsidR="00AC5A5D" w:rsidRDefault="00AC5A5D" w:rsidP="00A47804">
      <w:pPr>
        <w:pStyle w:val="NumPara5"/>
        <w:numPr>
          <w:ilvl w:val="0"/>
          <w:numId w:val="43"/>
        </w:numPr>
        <w:tabs>
          <w:tab w:val="clear" w:pos="567"/>
          <w:tab w:val="clear" w:pos="1080"/>
        </w:tabs>
        <w:spacing w:before="0" w:after="0"/>
        <w:ind w:left="714" w:hanging="357"/>
      </w:pPr>
      <w:r>
        <w:t>To ensure the secure, long term, curation of key marine data sets, according to best practice and to relevant national and international standards.</w:t>
      </w:r>
    </w:p>
    <w:p w:rsidR="00AC5A5D" w:rsidRDefault="00AC5A5D" w:rsidP="00A47804">
      <w:pPr>
        <w:pStyle w:val="NumPara5"/>
        <w:numPr>
          <w:ilvl w:val="0"/>
          <w:numId w:val="43"/>
        </w:numPr>
        <w:tabs>
          <w:tab w:val="clear" w:pos="567"/>
          <w:tab w:val="clear" w:pos="1080"/>
        </w:tabs>
        <w:spacing w:before="0" w:after="0"/>
        <w:ind w:left="714" w:hanging="357"/>
      </w:pPr>
      <w:r>
        <w:t>To make available clear, searchable information on their data holdings, by the generation and publication of metadata on the MEDIN portal.</w:t>
      </w:r>
    </w:p>
    <w:p w:rsidR="00AC5A5D" w:rsidRDefault="00AC5A5D" w:rsidP="00A47804">
      <w:pPr>
        <w:pStyle w:val="NumPara5"/>
        <w:numPr>
          <w:ilvl w:val="0"/>
          <w:numId w:val="43"/>
        </w:numPr>
        <w:tabs>
          <w:tab w:val="clear" w:pos="567"/>
          <w:tab w:val="clear" w:pos="1080"/>
        </w:tabs>
        <w:spacing w:before="0" w:after="0"/>
        <w:ind w:left="714" w:hanging="357"/>
      </w:pPr>
      <w:r>
        <w:t xml:space="preserve">To form the first point of call of expertise for the management of marine data. </w:t>
      </w:r>
    </w:p>
    <w:p w:rsidR="00AC5A5D" w:rsidRDefault="00AC5A5D">
      <w:pPr>
        <w:rPr>
          <w:snapToGrid w:val="0"/>
          <w:color w:val="000000"/>
        </w:rPr>
      </w:pPr>
    </w:p>
    <w:p w:rsidR="00FA5237" w:rsidRDefault="00AC5A5D" w:rsidP="002E2A07">
      <w:pPr>
        <w:rPr>
          <w:snapToGrid w:val="0"/>
          <w:color w:val="000000"/>
        </w:rPr>
      </w:pPr>
      <w:r w:rsidRPr="00E5294A">
        <w:rPr>
          <w:snapToGrid w:val="0"/>
          <w:color w:val="000000"/>
        </w:rPr>
        <w:t xml:space="preserve">MEDIN has allocated a limited amount of its sponsorship funds </w:t>
      </w:r>
      <w:r w:rsidR="002E2A07" w:rsidRPr="00E5294A">
        <w:rPr>
          <w:snapToGrid w:val="0"/>
          <w:color w:val="000000"/>
        </w:rPr>
        <w:t>in 201</w:t>
      </w:r>
      <w:r w:rsidR="00E65F06">
        <w:rPr>
          <w:snapToGrid w:val="0"/>
          <w:color w:val="000000"/>
        </w:rPr>
        <w:t>8-19</w:t>
      </w:r>
      <w:r w:rsidR="002E2A07" w:rsidRPr="00E5294A">
        <w:rPr>
          <w:snapToGrid w:val="0"/>
          <w:color w:val="000000"/>
        </w:rPr>
        <w:t xml:space="preserve"> to support small Data Archiving Projects </w:t>
      </w:r>
      <w:r w:rsidR="00A503EE" w:rsidRPr="00E5294A">
        <w:rPr>
          <w:snapToGrid w:val="0"/>
          <w:color w:val="000000"/>
        </w:rPr>
        <w:t>(up to £</w:t>
      </w:r>
      <w:r w:rsidR="001076DF">
        <w:rPr>
          <w:snapToGrid w:val="0"/>
          <w:color w:val="000000"/>
        </w:rPr>
        <w:t>13</w:t>
      </w:r>
      <w:r w:rsidR="00A503EE" w:rsidRPr="00E5294A">
        <w:rPr>
          <w:snapToGrid w:val="0"/>
          <w:color w:val="000000"/>
        </w:rPr>
        <w:t>,000)</w:t>
      </w:r>
      <w:r w:rsidR="00FA5237">
        <w:rPr>
          <w:snapToGrid w:val="0"/>
          <w:color w:val="000000"/>
        </w:rPr>
        <w:t xml:space="preserve">. </w:t>
      </w:r>
      <w:r w:rsidR="00AF1DCC">
        <w:rPr>
          <w:snapToGrid w:val="0"/>
          <w:color w:val="000000"/>
        </w:rPr>
        <w:t xml:space="preserve">DACs are invited to apply for part or all of this pot. </w:t>
      </w:r>
      <w:r w:rsidR="00FA5237">
        <w:rPr>
          <w:snapToGrid w:val="0"/>
          <w:color w:val="000000"/>
        </w:rPr>
        <w:t>Projects are invited under t</w:t>
      </w:r>
      <w:r w:rsidR="00E842FD">
        <w:rPr>
          <w:snapToGrid w:val="0"/>
          <w:color w:val="000000"/>
        </w:rPr>
        <w:t>he following theme.</w:t>
      </w:r>
    </w:p>
    <w:p w:rsidR="00FA5237" w:rsidRDefault="00FA5237" w:rsidP="002E2A07">
      <w:pPr>
        <w:rPr>
          <w:snapToGrid w:val="0"/>
          <w:color w:val="000000"/>
        </w:rPr>
      </w:pPr>
    </w:p>
    <w:p w:rsidR="00FA5237" w:rsidRPr="0090474A" w:rsidRDefault="00FA5237" w:rsidP="0058615D">
      <w:pPr>
        <w:pStyle w:val="ListParagraph"/>
        <w:numPr>
          <w:ilvl w:val="0"/>
          <w:numId w:val="45"/>
        </w:numPr>
        <w:ind w:left="360"/>
        <w:rPr>
          <w:b/>
          <w:snapToGrid w:val="0"/>
          <w:color w:val="000000"/>
        </w:rPr>
      </w:pPr>
      <w:r w:rsidRPr="0090474A">
        <w:rPr>
          <w:b/>
          <w:snapToGrid w:val="0"/>
          <w:color w:val="000000"/>
        </w:rPr>
        <w:t>Direct access to data</w:t>
      </w:r>
      <w:r w:rsidR="00E842FD" w:rsidRPr="0090474A">
        <w:rPr>
          <w:b/>
          <w:snapToGrid w:val="0"/>
          <w:color w:val="000000"/>
        </w:rPr>
        <w:t xml:space="preserve"> (this applies to any data, </w:t>
      </w:r>
      <w:r w:rsidR="006E55E7" w:rsidRPr="0090474A">
        <w:rPr>
          <w:b/>
          <w:snapToGrid w:val="0"/>
          <w:color w:val="000000"/>
        </w:rPr>
        <w:t>including monitoring data</w:t>
      </w:r>
      <w:r w:rsidR="00E842FD" w:rsidRPr="0090474A">
        <w:rPr>
          <w:b/>
          <w:snapToGrid w:val="0"/>
          <w:color w:val="000000"/>
        </w:rPr>
        <w:t>)</w:t>
      </w:r>
      <w:r w:rsidRPr="0090474A">
        <w:rPr>
          <w:b/>
          <w:snapToGrid w:val="0"/>
          <w:color w:val="000000"/>
        </w:rPr>
        <w:t>.</w:t>
      </w:r>
      <w:r w:rsidRPr="0090474A">
        <w:rPr>
          <w:snapToGrid w:val="0"/>
          <w:color w:val="000000"/>
        </w:rPr>
        <w:t xml:space="preserve"> </w:t>
      </w:r>
      <w:r w:rsidRPr="0090474A">
        <w:rPr>
          <w:rFonts w:cs="Arial"/>
          <w:snapToGrid w:val="0"/>
          <w:color w:val="000000"/>
        </w:rPr>
        <w:t xml:space="preserve">MEDIN would like to make it easier for users to get direct access to the datasets that they find on the MEDIN portal. </w:t>
      </w:r>
      <w:r w:rsidRPr="0090474A">
        <w:rPr>
          <w:rFonts w:cs="Arial"/>
          <w:szCs w:val="22"/>
        </w:rPr>
        <w:t>Users of the portal are frustrated when they cannot get directly to d</w:t>
      </w:r>
      <w:r w:rsidR="002E619C" w:rsidRPr="0090474A">
        <w:rPr>
          <w:rFonts w:cs="Arial"/>
          <w:szCs w:val="22"/>
        </w:rPr>
        <w:t>ata from a search. Currently ~3,500 datasets (2</w:t>
      </w:r>
      <w:r w:rsidRPr="0090474A">
        <w:rPr>
          <w:rFonts w:cs="Arial"/>
          <w:szCs w:val="22"/>
        </w:rPr>
        <w:t xml:space="preserve">5%) listed on the MEDIN portal point directly to data, needing no further search or login to download the data from the field “Resource locator”. </w:t>
      </w:r>
      <w:r w:rsidRPr="0090474A">
        <w:rPr>
          <w:rFonts w:cs="Arial"/>
          <w:snapToGrid w:val="0"/>
          <w:color w:val="000000"/>
        </w:rPr>
        <w:t>The ideal situation would be for users to be able to download data within ‘2 clicks’ from a MEDIN metadata record</w:t>
      </w:r>
      <w:r w:rsidRPr="0090474A">
        <w:rPr>
          <w:rFonts w:cs="Arial"/>
          <w:snapToGrid w:val="0"/>
        </w:rPr>
        <w:t xml:space="preserve">. </w:t>
      </w:r>
    </w:p>
    <w:p w:rsidR="0090474A" w:rsidRPr="0090474A" w:rsidRDefault="0090474A" w:rsidP="0090474A">
      <w:pPr>
        <w:pStyle w:val="ListParagraph"/>
        <w:ind w:left="360"/>
        <w:rPr>
          <w:b/>
          <w:snapToGrid w:val="0"/>
          <w:color w:val="000000"/>
        </w:rPr>
      </w:pPr>
    </w:p>
    <w:p w:rsidR="001E4B92" w:rsidRPr="0090474A" w:rsidRDefault="0090474A" w:rsidP="002E2A07">
      <w:pPr>
        <w:rPr>
          <w:snapToGrid w:val="0"/>
        </w:rPr>
      </w:pPr>
      <w:r w:rsidRPr="0090474A">
        <w:t xml:space="preserve">Projects to widen </w:t>
      </w:r>
      <w:r>
        <w:t xml:space="preserve">direct access to </w:t>
      </w:r>
      <w:bookmarkStart w:id="0" w:name="_GoBack"/>
      <w:bookmarkEnd w:id="0"/>
      <w:r w:rsidRPr="0090474A">
        <w:t xml:space="preserve">data across the DAC network are </w:t>
      </w:r>
      <w:r w:rsidRPr="0090474A">
        <w:t>encouraged,</w:t>
      </w:r>
      <w:r>
        <w:rPr>
          <w:snapToGrid w:val="0"/>
        </w:rPr>
        <w:t xml:space="preserve"> as t</w:t>
      </w:r>
      <w:r w:rsidR="002E619C">
        <w:rPr>
          <w:snapToGrid w:val="0"/>
          <w:color w:val="000000"/>
        </w:rPr>
        <w:t>his is an</w:t>
      </w:r>
      <w:r w:rsidR="00FA5237">
        <w:rPr>
          <w:snapToGrid w:val="0"/>
          <w:color w:val="000000"/>
        </w:rPr>
        <w:t xml:space="preserve"> </w:t>
      </w:r>
      <w:r w:rsidR="002E619C">
        <w:rPr>
          <w:snapToGrid w:val="0"/>
          <w:color w:val="000000"/>
        </w:rPr>
        <w:t>ongoing priority</w:t>
      </w:r>
      <w:r w:rsidR="00BD1D72" w:rsidRPr="00E5294A">
        <w:rPr>
          <w:snapToGrid w:val="0"/>
          <w:color w:val="000000"/>
        </w:rPr>
        <w:t xml:space="preserve"> </w:t>
      </w:r>
      <w:r w:rsidR="00D67F27" w:rsidRPr="00E5294A">
        <w:rPr>
          <w:snapToGrid w:val="0"/>
          <w:color w:val="000000"/>
        </w:rPr>
        <w:t xml:space="preserve">for </w:t>
      </w:r>
      <w:r w:rsidR="00BD1D72" w:rsidRPr="00E5294A">
        <w:rPr>
          <w:snapToGrid w:val="0"/>
          <w:color w:val="000000"/>
        </w:rPr>
        <w:t xml:space="preserve">the MEDIN Sponsors. </w:t>
      </w:r>
    </w:p>
    <w:p w:rsidR="00110C1F" w:rsidRPr="00E5294A" w:rsidRDefault="00110C1F" w:rsidP="002E2A07">
      <w:pPr>
        <w:rPr>
          <w:snapToGrid w:val="0"/>
          <w:color w:val="000000"/>
        </w:rPr>
      </w:pPr>
    </w:p>
    <w:p w:rsidR="00110C1F" w:rsidRDefault="002E2A07" w:rsidP="00110C1F">
      <w:pPr>
        <w:rPr>
          <w:snapToGrid w:val="0"/>
          <w:color w:val="000000"/>
        </w:rPr>
      </w:pPr>
      <w:r w:rsidRPr="00E5294A">
        <w:rPr>
          <w:snapToGrid w:val="0"/>
          <w:color w:val="000000"/>
        </w:rPr>
        <w:t>A basic</w:t>
      </w:r>
      <w:r w:rsidR="00BD1D72" w:rsidRPr="00E5294A">
        <w:rPr>
          <w:snapToGrid w:val="0"/>
          <w:color w:val="000000"/>
        </w:rPr>
        <w:t xml:space="preserve"> requirement for funding is </w:t>
      </w:r>
      <w:proofErr w:type="gramStart"/>
      <w:r w:rsidR="00BD1D72" w:rsidRPr="00E5294A">
        <w:rPr>
          <w:snapToGrid w:val="0"/>
          <w:color w:val="000000"/>
        </w:rPr>
        <w:t>that the project</w:t>
      </w:r>
      <w:r w:rsidR="00BD1D72">
        <w:rPr>
          <w:snapToGrid w:val="0"/>
          <w:color w:val="000000"/>
        </w:rPr>
        <w:t xml:space="preserve"> will</w:t>
      </w:r>
      <w:r>
        <w:rPr>
          <w:snapToGrid w:val="0"/>
          <w:color w:val="000000"/>
        </w:rPr>
        <w:t xml:space="preserve"> start </w:t>
      </w:r>
      <w:r w:rsidR="00216FA6">
        <w:rPr>
          <w:snapToGrid w:val="0"/>
          <w:color w:val="000000"/>
        </w:rPr>
        <w:t>after</w:t>
      </w:r>
      <w:r>
        <w:rPr>
          <w:snapToGrid w:val="0"/>
          <w:color w:val="000000"/>
        </w:rPr>
        <w:t xml:space="preserve"> </w:t>
      </w:r>
      <w:r w:rsidR="003345B5">
        <w:rPr>
          <w:snapToGrid w:val="0"/>
          <w:color w:val="000000"/>
        </w:rPr>
        <w:t>September</w:t>
      </w:r>
      <w:r>
        <w:rPr>
          <w:snapToGrid w:val="0"/>
          <w:color w:val="000000"/>
        </w:rPr>
        <w:t xml:space="preserve"> </w:t>
      </w:r>
      <w:r w:rsidR="003F6ABE">
        <w:rPr>
          <w:snapToGrid w:val="0"/>
          <w:color w:val="000000"/>
        </w:rPr>
        <w:t>2018</w:t>
      </w:r>
      <w:r>
        <w:rPr>
          <w:snapToGrid w:val="0"/>
          <w:color w:val="000000"/>
        </w:rPr>
        <w:t xml:space="preserve"> and will be finished by </w:t>
      </w:r>
      <w:r w:rsidR="00FE1A88">
        <w:rPr>
          <w:snapToGrid w:val="0"/>
          <w:color w:val="000000"/>
        </w:rPr>
        <w:t xml:space="preserve">the end of </w:t>
      </w:r>
      <w:r w:rsidR="00AF1DCC">
        <w:rPr>
          <w:snapToGrid w:val="0"/>
          <w:color w:val="000000"/>
        </w:rPr>
        <w:t>February 2019</w:t>
      </w:r>
      <w:proofErr w:type="gramEnd"/>
      <w:r>
        <w:rPr>
          <w:snapToGrid w:val="0"/>
          <w:color w:val="000000"/>
        </w:rPr>
        <w:t>. If the project is not finished by that date there is a risk the funding will no longer be available.</w:t>
      </w:r>
      <w:r w:rsidR="00110C1F">
        <w:rPr>
          <w:snapToGrid w:val="0"/>
          <w:color w:val="000000"/>
        </w:rPr>
        <w:t xml:space="preserve"> A detailed timeline of proposed work should be provided in the proposal. A short report suitable for publishing on the MEDIN website will be required on completion of all projects funded through this call.</w:t>
      </w:r>
    </w:p>
    <w:p w:rsidR="00AC5A5D" w:rsidRDefault="00AC5A5D">
      <w:pPr>
        <w:rPr>
          <w:snapToGrid w:val="0"/>
          <w:color w:val="000000"/>
        </w:rPr>
      </w:pPr>
    </w:p>
    <w:p w:rsidR="00A47804" w:rsidRDefault="00A47804">
      <w:pPr>
        <w:rPr>
          <w:snapToGrid w:val="0"/>
          <w:color w:val="000000"/>
        </w:rPr>
      </w:pPr>
      <w:r>
        <w:rPr>
          <w:snapToGrid w:val="0"/>
          <w:color w:val="000000"/>
        </w:rPr>
        <w:t xml:space="preserve">Funding proposals submitted to MEDIN will be evaluated </w:t>
      </w:r>
      <w:r w:rsidR="007A013B">
        <w:rPr>
          <w:snapToGrid w:val="0"/>
          <w:color w:val="000000"/>
        </w:rPr>
        <w:t xml:space="preserve">by at least 3 independent reviewers, </w:t>
      </w:r>
      <w:r>
        <w:rPr>
          <w:snapToGrid w:val="0"/>
          <w:color w:val="000000"/>
        </w:rPr>
        <w:t>according to a set of criteria pro</w:t>
      </w:r>
      <w:r w:rsidR="00461072">
        <w:rPr>
          <w:snapToGrid w:val="0"/>
          <w:color w:val="000000"/>
        </w:rPr>
        <w:t>vided as an annex to this note.</w:t>
      </w:r>
    </w:p>
    <w:p w:rsidR="00AC5A5D" w:rsidRDefault="00AC5A5D">
      <w:pPr>
        <w:rPr>
          <w:snapToGrid w:val="0"/>
          <w:color w:val="000000"/>
        </w:rPr>
      </w:pPr>
    </w:p>
    <w:p w:rsidR="00AC5A5D" w:rsidRDefault="00AC5A5D">
      <w:pPr>
        <w:rPr>
          <w:snapToGrid w:val="0"/>
          <w:color w:val="000000"/>
        </w:rPr>
      </w:pPr>
      <w:r>
        <w:rPr>
          <w:snapToGrid w:val="0"/>
          <w:color w:val="000000"/>
        </w:rPr>
        <w:t>Overleaf we offer a short pro-forma for the proposal</w:t>
      </w:r>
      <w:r w:rsidR="00461072">
        <w:rPr>
          <w:snapToGrid w:val="0"/>
          <w:color w:val="000000"/>
        </w:rPr>
        <w:t>.</w:t>
      </w:r>
    </w:p>
    <w:p w:rsidR="00AC5A5D" w:rsidRDefault="00A47804">
      <w:pPr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:rsidR="00112885" w:rsidRDefault="00112885">
      <w:pPr>
        <w:rPr>
          <w:snapToGrid w:val="0"/>
          <w:color w:val="000000"/>
        </w:rPr>
      </w:pPr>
    </w:p>
    <w:p w:rsidR="00AC5A5D" w:rsidRDefault="00AC5A5D">
      <w:pPr>
        <w:rPr>
          <w:snapToGrid w:val="0"/>
          <w:color w:val="000000"/>
        </w:rPr>
      </w:pPr>
    </w:p>
    <w:p w:rsidR="00AC5A5D" w:rsidRDefault="00AC5A5D">
      <w:pPr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DAC Summary Information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103"/>
      </w:tblGrid>
      <w:tr w:rsidR="002E2A07" w:rsidTr="002E2A07">
        <w:tc>
          <w:tcPr>
            <w:tcW w:w="2235" w:type="dxa"/>
            <w:shd w:val="clear" w:color="auto" w:fill="C0C0C0"/>
          </w:tcPr>
          <w:p w:rsidR="002E2A07" w:rsidRDefault="002E2A07">
            <w:pPr>
              <w:rPr>
                <w:b/>
              </w:rPr>
            </w:pPr>
            <w:r>
              <w:rPr>
                <w:b/>
              </w:rPr>
              <w:t>DAC Name</w:t>
            </w:r>
          </w:p>
        </w:tc>
        <w:tc>
          <w:tcPr>
            <w:tcW w:w="5103" w:type="dxa"/>
            <w:shd w:val="clear" w:color="auto" w:fill="C0C0C0"/>
          </w:tcPr>
          <w:p w:rsidR="002E2A07" w:rsidRDefault="002E2A07">
            <w:pPr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2E2A07" w:rsidTr="002E2A07">
        <w:tc>
          <w:tcPr>
            <w:tcW w:w="2235" w:type="dxa"/>
          </w:tcPr>
          <w:p w:rsidR="002E2A07" w:rsidRDefault="002E2A07">
            <w:pPr>
              <w:rPr>
                <w:sz w:val="20"/>
              </w:rPr>
            </w:pPr>
          </w:p>
          <w:p w:rsidR="00461072" w:rsidRDefault="00461072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2E2A07" w:rsidRDefault="002E2A07">
            <w:pPr>
              <w:rPr>
                <w:sz w:val="16"/>
              </w:rPr>
            </w:pPr>
          </w:p>
        </w:tc>
      </w:tr>
    </w:tbl>
    <w:p w:rsidR="00AC5A5D" w:rsidRDefault="00AC5A5D"/>
    <w:p w:rsidR="00AC5A5D" w:rsidRDefault="00AC5A5D"/>
    <w:p w:rsidR="00AC5A5D" w:rsidRDefault="00AC5A5D">
      <w:pPr>
        <w:rPr>
          <w:b/>
          <w:sz w:val="24"/>
        </w:rPr>
      </w:pPr>
      <w:r>
        <w:rPr>
          <w:b/>
          <w:sz w:val="24"/>
        </w:rPr>
        <w:t>Funding Request</w:t>
      </w:r>
    </w:p>
    <w:p w:rsidR="00AC5A5D" w:rsidRDefault="00AC5A5D">
      <w:pPr>
        <w:rPr>
          <w:b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40"/>
      </w:tblGrid>
      <w:tr w:rsidR="00AC5A5D">
        <w:tc>
          <w:tcPr>
            <w:tcW w:w="2808" w:type="dxa"/>
            <w:shd w:val="clear" w:color="auto" w:fill="C0C0C0"/>
          </w:tcPr>
          <w:p w:rsidR="00AC5A5D" w:rsidRDefault="00AC5A5D">
            <w:pPr>
              <w:spacing w:before="20" w:after="20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 xml:space="preserve"> </w:t>
            </w:r>
          </w:p>
        </w:tc>
        <w:tc>
          <w:tcPr>
            <w:tcW w:w="6840" w:type="dxa"/>
            <w:shd w:val="clear" w:color="auto" w:fill="C0C0C0"/>
          </w:tcPr>
          <w:p w:rsidR="00AC5A5D" w:rsidRDefault="00AC5A5D">
            <w:pP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Activity to be Supported</w:t>
            </w:r>
          </w:p>
        </w:tc>
        <w:tc>
          <w:tcPr>
            <w:tcW w:w="6840" w:type="dxa"/>
          </w:tcPr>
          <w:p w:rsidR="00AC5A5D" w:rsidRDefault="00AC5A5D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rPr>
          <w:trHeight w:val="1701"/>
        </w:trPr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activity for which funding support is need</w:t>
            </w:r>
            <w:r w:rsidR="00112885">
              <w:rPr>
                <w:b/>
                <w:sz w:val="20"/>
              </w:rPr>
              <w:t>ed</w:t>
            </w:r>
          </w:p>
          <w:p w:rsidR="00CE0B57" w:rsidRDefault="00CE0B57">
            <w:pPr>
              <w:rPr>
                <w:sz w:val="20"/>
              </w:rPr>
            </w:pPr>
          </w:p>
          <w:p w:rsidR="00CE0B57" w:rsidRDefault="00CE0B57">
            <w:pPr>
              <w:rPr>
                <w:sz w:val="20"/>
              </w:rPr>
            </w:pPr>
            <w:r>
              <w:rPr>
                <w:sz w:val="20"/>
              </w:rPr>
              <w:t>Deliverables</w:t>
            </w:r>
          </w:p>
        </w:tc>
        <w:tc>
          <w:tcPr>
            <w:tcW w:w="6840" w:type="dxa"/>
          </w:tcPr>
          <w:p w:rsidR="003C3407" w:rsidRDefault="003C3407" w:rsidP="003C3407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Duration of Activity</w:t>
            </w:r>
          </w:p>
          <w:p w:rsidR="00AC5A5D" w:rsidRDefault="00AC5A5D">
            <w:pPr>
              <w:rPr>
                <w:b/>
                <w:sz w:val="20"/>
              </w:rPr>
            </w:pPr>
          </w:p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Key Dates</w:t>
            </w:r>
          </w:p>
        </w:tc>
        <w:tc>
          <w:tcPr>
            <w:tcW w:w="6840" w:type="dxa"/>
          </w:tcPr>
          <w:p w:rsidR="00D51EAA" w:rsidRDefault="00D51EAA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Additional costs incurred </w:t>
            </w:r>
          </w:p>
          <w:p w:rsidR="00AC5A5D" w:rsidRDefault="00AC5A5D">
            <w:pPr>
              <w:rPr>
                <w:sz w:val="20"/>
              </w:rPr>
            </w:pPr>
            <w:r>
              <w:rPr>
                <w:sz w:val="20"/>
              </w:rPr>
              <w:t>Staff time with rates</w:t>
            </w:r>
          </w:p>
          <w:p w:rsidR="00AC5A5D" w:rsidRDefault="00AC5A5D">
            <w:pPr>
              <w:rPr>
                <w:sz w:val="20"/>
              </w:rPr>
            </w:pPr>
            <w:r>
              <w:rPr>
                <w:sz w:val="20"/>
              </w:rPr>
              <w:t>Travel Costs</w:t>
            </w:r>
          </w:p>
          <w:p w:rsidR="00AC5A5D" w:rsidRDefault="00AC5A5D">
            <w:pPr>
              <w:rPr>
                <w:sz w:val="20"/>
              </w:rPr>
            </w:pPr>
            <w:r>
              <w:rPr>
                <w:sz w:val="20"/>
              </w:rPr>
              <w:t>Other Costs</w:t>
            </w:r>
          </w:p>
        </w:tc>
        <w:tc>
          <w:tcPr>
            <w:tcW w:w="6840" w:type="dxa"/>
          </w:tcPr>
          <w:p w:rsidR="00D51EAA" w:rsidRDefault="00D51EAA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In-kind contribution to be offered</w:t>
            </w:r>
          </w:p>
        </w:tc>
        <w:tc>
          <w:tcPr>
            <w:tcW w:w="6840" w:type="dxa"/>
          </w:tcPr>
          <w:p w:rsidR="00D51EAA" w:rsidRDefault="00D51EAA" w:rsidP="00A02621">
            <w:pPr>
              <w:spacing w:before="40" w:after="40"/>
            </w:pPr>
          </w:p>
          <w:p w:rsidR="00461072" w:rsidRDefault="00461072" w:rsidP="00A02621">
            <w:pPr>
              <w:spacing w:before="40" w:after="40"/>
            </w:pPr>
          </w:p>
          <w:p w:rsidR="00461072" w:rsidRDefault="00461072" w:rsidP="00A02621">
            <w:pPr>
              <w:spacing w:before="40" w:after="40"/>
            </w:pPr>
          </w:p>
          <w:p w:rsidR="00461072" w:rsidRDefault="00461072" w:rsidP="00A02621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Personnel Involved</w:t>
            </w:r>
          </w:p>
        </w:tc>
        <w:tc>
          <w:tcPr>
            <w:tcW w:w="6840" w:type="dxa"/>
          </w:tcPr>
          <w:p w:rsidR="00D51EAA" w:rsidRDefault="00D51EAA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  <w:tr w:rsidR="00AC5A5D">
        <w:tc>
          <w:tcPr>
            <w:tcW w:w="2808" w:type="dxa"/>
          </w:tcPr>
          <w:p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Names and Relevant Experience</w:t>
            </w:r>
          </w:p>
        </w:tc>
        <w:tc>
          <w:tcPr>
            <w:tcW w:w="6840" w:type="dxa"/>
          </w:tcPr>
          <w:p w:rsidR="00AC5A5D" w:rsidRDefault="00AC5A5D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  <w:p w:rsidR="00461072" w:rsidRDefault="00461072">
            <w:pPr>
              <w:spacing w:before="40" w:after="40"/>
            </w:pPr>
          </w:p>
        </w:tc>
      </w:tr>
    </w:tbl>
    <w:p w:rsidR="00AC5A5D" w:rsidRDefault="00AC5A5D">
      <w:pPr>
        <w:rPr>
          <w:snapToGrid w:val="0"/>
          <w:color w:val="000000"/>
          <w:lang w:val="en-US"/>
        </w:rPr>
      </w:pPr>
    </w:p>
    <w:p w:rsidR="007A013B" w:rsidRDefault="007A013B" w:rsidP="00A47804">
      <w:pPr>
        <w:pStyle w:val="Header"/>
        <w:ind w:left="720" w:right="693"/>
        <w:rPr>
          <w:b/>
          <w:sz w:val="24"/>
        </w:rPr>
      </w:pPr>
      <w:r w:rsidRPr="007A013B">
        <w:rPr>
          <w:b/>
          <w:sz w:val="24"/>
        </w:rPr>
        <w:lastRenderedPageBreak/>
        <w:t>Annex 1</w:t>
      </w:r>
    </w:p>
    <w:p w:rsidR="007A013B" w:rsidRPr="007A013B" w:rsidRDefault="007A013B" w:rsidP="00A47804">
      <w:pPr>
        <w:pStyle w:val="Header"/>
        <w:ind w:left="720" w:right="693"/>
        <w:rPr>
          <w:b/>
          <w:sz w:val="24"/>
        </w:rPr>
      </w:pPr>
    </w:p>
    <w:p w:rsidR="00A47804" w:rsidRPr="00A86C4F" w:rsidRDefault="00A47804" w:rsidP="00A47804">
      <w:pPr>
        <w:pStyle w:val="Header"/>
        <w:ind w:left="720" w:right="693"/>
        <w:rPr>
          <w:rFonts w:cs="Arial"/>
          <w:b/>
        </w:rPr>
      </w:pPr>
      <w:r>
        <w:rPr>
          <w:rFonts w:cs="Arial"/>
          <w:b/>
        </w:rPr>
        <w:t xml:space="preserve">Evaluation </w:t>
      </w:r>
      <w:r w:rsidRPr="00A86C4F">
        <w:rPr>
          <w:rFonts w:cs="Arial"/>
          <w:b/>
        </w:rPr>
        <w:t>Criteria: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Score on the following 4 criteria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0 – Reject, 1- revision needed before resubmission, 2-acceptable with conditions, 3- acceptable as it stands, 4-outstanding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2E2A07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Relevance: Are the data involved of wider community interest? Will the project help to establish links / protocols with key data providers</w:t>
      </w:r>
      <w:r w:rsidR="00D67F27">
        <w:rPr>
          <w:rFonts w:cs="Arial"/>
          <w:szCs w:val="22"/>
          <w:lang w:val="en-US"/>
        </w:rPr>
        <w:t xml:space="preserve"> from the sector</w:t>
      </w:r>
      <w:r w:rsidR="00937C7A">
        <w:rPr>
          <w:rFonts w:cs="Arial"/>
          <w:szCs w:val="22"/>
          <w:lang w:val="en-US"/>
        </w:rPr>
        <w:t>?</w:t>
      </w:r>
    </w:p>
    <w:p w:rsidR="00A47804" w:rsidRPr="00A86C4F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A86C4F">
        <w:rPr>
          <w:rFonts w:cs="Arial"/>
          <w:szCs w:val="22"/>
          <w:lang w:val="en-US"/>
        </w:rPr>
        <w:t xml:space="preserve">Is the work </w:t>
      </w:r>
      <w:proofErr w:type="spellStart"/>
      <w:r w:rsidRPr="00A86C4F">
        <w:rPr>
          <w:rFonts w:cs="Arial"/>
          <w:szCs w:val="22"/>
          <w:lang w:val="en-US"/>
        </w:rPr>
        <w:t>programme</w:t>
      </w:r>
      <w:proofErr w:type="spellEnd"/>
      <w:r w:rsidRPr="00A86C4F">
        <w:rPr>
          <w:rFonts w:cs="Arial"/>
          <w:szCs w:val="22"/>
          <w:lang w:val="en-US"/>
        </w:rPr>
        <w:t xml:space="preserve"> clear (with </w:t>
      </w:r>
      <w:proofErr w:type="spellStart"/>
      <w:r w:rsidRPr="00A86C4F">
        <w:rPr>
          <w:rFonts w:cs="Arial"/>
          <w:szCs w:val="22"/>
          <w:lang w:val="en-US"/>
        </w:rPr>
        <w:t>well defined</w:t>
      </w:r>
      <w:proofErr w:type="spellEnd"/>
      <w:r w:rsidRPr="00A86C4F">
        <w:rPr>
          <w:rFonts w:cs="Arial"/>
          <w:szCs w:val="22"/>
          <w:lang w:val="en-US"/>
        </w:rPr>
        <w:t xml:space="preserve"> deliverables and dates) and realistic (can it be achieved in time)?</w:t>
      </w:r>
    </w:p>
    <w:p w:rsidR="00A47804" w:rsidRPr="00A86C4F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A86C4F">
        <w:rPr>
          <w:rFonts w:cs="Arial"/>
          <w:szCs w:val="22"/>
          <w:lang w:val="en-US"/>
        </w:rPr>
        <w:t>Are appropriate resources allocated to the task (are the personnel suitably experienced, do they have access to necessary IT)</w:t>
      </w:r>
      <w:r w:rsidR="00937C7A">
        <w:rPr>
          <w:rFonts w:cs="Arial"/>
          <w:szCs w:val="22"/>
          <w:lang w:val="en-US"/>
        </w:rPr>
        <w:t>?</w:t>
      </w:r>
    </w:p>
    <w:p w:rsidR="00A47804" w:rsidRDefault="00A47804" w:rsidP="00A47804">
      <w:pPr>
        <w:autoSpaceDE w:val="0"/>
        <w:autoSpaceDN w:val="0"/>
        <w:adjustRightInd w:val="0"/>
        <w:ind w:left="720"/>
        <w:rPr>
          <w:rFonts w:cs="Arial"/>
          <w:szCs w:val="22"/>
          <w:lang w:val="en-US"/>
        </w:rPr>
      </w:pPr>
    </w:p>
    <w:p w:rsidR="00A47804" w:rsidRPr="00A86C4F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cs="Arial"/>
          <w:szCs w:val="22"/>
          <w:lang w:val="en-US"/>
        </w:rPr>
      </w:pPr>
      <w:r w:rsidRPr="00A86C4F">
        <w:rPr>
          <w:rFonts w:cs="Arial"/>
          <w:szCs w:val="22"/>
          <w:lang w:val="en-US"/>
        </w:rPr>
        <w:t>Are the costs "reasonable"? (Is there an in kind contribution?)</w:t>
      </w:r>
    </w:p>
    <w:p w:rsidR="00A47804" w:rsidRPr="00A86C4F" w:rsidRDefault="00A47804" w:rsidP="00A47804">
      <w:pPr>
        <w:pStyle w:val="Header"/>
        <w:tabs>
          <w:tab w:val="left" w:pos="2520"/>
        </w:tabs>
        <w:ind w:left="720" w:right="693"/>
        <w:rPr>
          <w:rFonts w:cs="Arial"/>
        </w:rPr>
      </w:pPr>
      <w:r w:rsidRPr="00A86C4F">
        <w:rPr>
          <w:rFonts w:cs="Arial"/>
          <w:b/>
        </w:rPr>
        <w:tab/>
      </w:r>
    </w:p>
    <w:tbl>
      <w:tblPr>
        <w:tblW w:w="8760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440"/>
        <w:gridCol w:w="4560"/>
      </w:tblGrid>
      <w:tr w:rsidR="00A47804" w:rsidRPr="00997977" w:rsidTr="00997977">
        <w:tc>
          <w:tcPr>
            <w:tcW w:w="2760" w:type="dxa"/>
          </w:tcPr>
          <w:p w:rsidR="00A47804" w:rsidRPr="00997977" w:rsidRDefault="00A47804" w:rsidP="00997977">
            <w:pPr>
              <w:pStyle w:val="Header"/>
              <w:ind w:left="252" w:right="69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-108"/>
              <w:rPr>
                <w:rFonts w:cs="Arial"/>
                <w:b/>
                <w:sz w:val="20"/>
                <w:szCs w:val="20"/>
              </w:rPr>
            </w:pPr>
            <w:r w:rsidRPr="00997977">
              <w:rPr>
                <w:rFonts w:cs="Arial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b/>
                <w:sz w:val="20"/>
                <w:szCs w:val="20"/>
              </w:rPr>
            </w:pPr>
            <w:r w:rsidRPr="00997977">
              <w:rPr>
                <w:rFonts w:cs="Arial"/>
                <w:b/>
                <w:sz w:val="20"/>
                <w:szCs w:val="20"/>
              </w:rPr>
              <w:t>Comments</w:t>
            </w: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2E2A07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Relevance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A47804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 w:rsidRPr="00997977">
              <w:rPr>
                <w:rFonts w:cs="Arial"/>
                <w:sz w:val="20"/>
                <w:szCs w:val="20"/>
              </w:rPr>
              <w:t>Well defined programme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A47804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 w:rsidRPr="00997977">
              <w:rPr>
                <w:rFonts w:cs="Arial"/>
                <w:sz w:val="20"/>
                <w:szCs w:val="20"/>
              </w:rPr>
              <w:t>Appropriate Resources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  <w:tr w:rsidR="00A47804" w:rsidRPr="00997977" w:rsidTr="00997977">
        <w:tc>
          <w:tcPr>
            <w:tcW w:w="2760" w:type="dxa"/>
          </w:tcPr>
          <w:p w:rsidR="00A47804" w:rsidRPr="00997977" w:rsidRDefault="00A47804" w:rsidP="002E2A07">
            <w:pPr>
              <w:pStyle w:val="Header"/>
              <w:ind w:left="132"/>
              <w:rPr>
                <w:rFonts w:cs="Arial"/>
                <w:sz w:val="20"/>
                <w:szCs w:val="20"/>
              </w:rPr>
            </w:pPr>
            <w:r w:rsidRPr="00997977">
              <w:rPr>
                <w:rFonts w:cs="Arial"/>
                <w:sz w:val="20"/>
                <w:szCs w:val="20"/>
              </w:rPr>
              <w:t>Cost</w:t>
            </w:r>
          </w:p>
        </w:tc>
        <w:tc>
          <w:tcPr>
            <w:tcW w:w="144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  <w:tc>
          <w:tcPr>
            <w:tcW w:w="4560" w:type="dxa"/>
          </w:tcPr>
          <w:p w:rsidR="00A47804" w:rsidRPr="00997977" w:rsidRDefault="00A47804" w:rsidP="00997977">
            <w:pPr>
              <w:pStyle w:val="Header"/>
              <w:ind w:left="132" w:right="693"/>
              <w:rPr>
                <w:rFonts w:cs="Arial"/>
                <w:sz w:val="20"/>
                <w:szCs w:val="20"/>
              </w:rPr>
            </w:pPr>
          </w:p>
        </w:tc>
      </w:tr>
    </w:tbl>
    <w:p w:rsidR="00AC5A5D" w:rsidRDefault="00AC5A5D"/>
    <w:sectPr w:rsidR="00AC5A5D">
      <w:headerReference w:type="default" r:id="rId7"/>
      <w:footerReference w:type="default" r:id="rId8"/>
      <w:pgSz w:w="12240" w:h="15840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AA" w:rsidRDefault="00D51EAA">
      <w:r>
        <w:separator/>
      </w:r>
    </w:p>
  </w:endnote>
  <w:endnote w:type="continuationSeparator" w:id="0">
    <w:p w:rsidR="00D51EAA" w:rsidRDefault="00D5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AA" w:rsidRPr="00112885" w:rsidRDefault="00D51EAA" w:rsidP="00013A4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474A">
      <w:rPr>
        <w:rStyle w:val="PageNumber"/>
        <w:noProof/>
      </w:rPr>
      <w:t>3</w:t>
    </w:r>
    <w:r>
      <w:rPr>
        <w:rStyle w:val="PageNumber"/>
      </w:rPr>
      <w:fldChar w:fldCharType="end"/>
    </w:r>
    <w:r w:rsidRPr="00112885">
      <w:rPr>
        <w:sz w:val="18"/>
        <w:szCs w:val="18"/>
      </w:rPr>
      <w:tab/>
    </w:r>
    <w:r w:rsidRPr="00112885">
      <w:rPr>
        <w:sz w:val="18"/>
        <w:szCs w:val="18"/>
      </w:rPr>
      <w:tab/>
      <w:t>MEDIN DAC funding pro-forma</w:t>
    </w:r>
    <w:r>
      <w:rPr>
        <w:sz w:val="18"/>
        <w:szCs w:val="18"/>
      </w:rPr>
      <w:t xml:space="preserve"> v</w:t>
    </w:r>
    <w:r w:rsidR="00E842FD">
      <w:rPr>
        <w:sz w:val="18"/>
        <w:szCs w:val="18"/>
      </w:rPr>
      <w:t>2018</w:t>
    </w:r>
    <w:r w:rsidRPr="0011288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AA" w:rsidRDefault="00D51EAA">
      <w:r>
        <w:separator/>
      </w:r>
    </w:p>
  </w:footnote>
  <w:footnote w:type="continuationSeparator" w:id="0">
    <w:p w:rsidR="00D51EAA" w:rsidRDefault="00D5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AA" w:rsidRDefault="00A0262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609725" cy="533400"/>
          <wp:effectExtent l="0" t="0" r="9525" b="0"/>
          <wp:docPr id="1" name="Picture 1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E3E53"/>
    <w:multiLevelType w:val="hybridMultilevel"/>
    <w:tmpl w:val="4D4109CC"/>
    <w:lvl w:ilvl="0" w:tplc="07B29E5E">
      <w:start w:val="1"/>
      <w:numFmt w:val="decimal"/>
      <w:lvlText w:val=""/>
      <w:lvlJc w:val="left"/>
    </w:lvl>
    <w:lvl w:ilvl="1" w:tplc="2300161E">
      <w:numFmt w:val="decimal"/>
      <w:lvlText w:val=""/>
      <w:lvlJc w:val="left"/>
    </w:lvl>
    <w:lvl w:ilvl="2" w:tplc="BCA48C3E">
      <w:numFmt w:val="decimal"/>
      <w:lvlText w:val=""/>
      <w:lvlJc w:val="left"/>
    </w:lvl>
    <w:lvl w:ilvl="3" w:tplc="9B56AB40">
      <w:numFmt w:val="decimal"/>
      <w:lvlText w:val=""/>
      <w:lvlJc w:val="left"/>
    </w:lvl>
    <w:lvl w:ilvl="4" w:tplc="3C6425D2">
      <w:numFmt w:val="decimal"/>
      <w:lvlText w:val=""/>
      <w:lvlJc w:val="left"/>
    </w:lvl>
    <w:lvl w:ilvl="5" w:tplc="2B42F2CC">
      <w:numFmt w:val="decimal"/>
      <w:lvlText w:val=""/>
      <w:lvlJc w:val="left"/>
    </w:lvl>
    <w:lvl w:ilvl="6" w:tplc="2764A62E">
      <w:numFmt w:val="decimal"/>
      <w:lvlText w:val=""/>
      <w:lvlJc w:val="left"/>
    </w:lvl>
    <w:lvl w:ilvl="7" w:tplc="DDA000C2">
      <w:numFmt w:val="decimal"/>
      <w:lvlText w:val=""/>
      <w:lvlJc w:val="left"/>
    </w:lvl>
    <w:lvl w:ilvl="8" w:tplc="63F87832">
      <w:numFmt w:val="decimal"/>
      <w:lvlText w:val=""/>
      <w:lvlJc w:val="left"/>
    </w:lvl>
  </w:abstractNum>
  <w:abstractNum w:abstractNumId="1" w15:restartNumberingAfterBreak="0">
    <w:nsid w:val="020A568D"/>
    <w:multiLevelType w:val="hybridMultilevel"/>
    <w:tmpl w:val="5B2AB8E8"/>
    <w:lvl w:ilvl="0" w:tplc="28BE830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C786E0E4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D5C971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CB22F7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A1DAB5D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3244CC8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B6BCC7D2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3FFAAAD4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490306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2AB7E3D"/>
    <w:multiLevelType w:val="multilevel"/>
    <w:tmpl w:val="5B2AB8E8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3A463B1"/>
    <w:multiLevelType w:val="hybridMultilevel"/>
    <w:tmpl w:val="7AD0FB72"/>
    <w:lvl w:ilvl="0" w:tplc="DF00823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45F4F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A8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A0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B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789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07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1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2B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3710"/>
    <w:multiLevelType w:val="hybridMultilevel"/>
    <w:tmpl w:val="47BEADB8"/>
    <w:lvl w:ilvl="0" w:tplc="417E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C2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3E8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43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C3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C5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0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D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EA2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6A75"/>
    <w:multiLevelType w:val="multilevel"/>
    <w:tmpl w:val="FC9A2D32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0B77062C"/>
    <w:multiLevelType w:val="hybridMultilevel"/>
    <w:tmpl w:val="EAC40002"/>
    <w:lvl w:ilvl="0" w:tplc="B15E0B9A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6BD07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41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48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8B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C45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EA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AE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44D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7D74"/>
    <w:multiLevelType w:val="hybridMultilevel"/>
    <w:tmpl w:val="5A7A55E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E05BB9"/>
    <w:multiLevelType w:val="hybridMultilevel"/>
    <w:tmpl w:val="3508CF20"/>
    <w:lvl w:ilvl="0" w:tplc="0344938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E222E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D85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C9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28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B06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25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0B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B80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519B"/>
    <w:multiLevelType w:val="multilevel"/>
    <w:tmpl w:val="9BD004BC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EE325E6"/>
    <w:multiLevelType w:val="singleLevel"/>
    <w:tmpl w:val="E628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D20F08"/>
    <w:multiLevelType w:val="hybridMultilevel"/>
    <w:tmpl w:val="87C4F2B4"/>
    <w:lvl w:ilvl="0" w:tplc="701EC2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C5883"/>
    <w:multiLevelType w:val="hybridMultilevel"/>
    <w:tmpl w:val="2B863E14"/>
    <w:lvl w:ilvl="0" w:tplc="0B5AD516">
      <w:start w:val="1"/>
      <w:numFmt w:val="bullet"/>
      <w:lvlRestart w:val="0"/>
      <w:lvlText w:val=""/>
      <w:lvlJc w:val="left"/>
      <w:pPr>
        <w:tabs>
          <w:tab w:val="num" w:pos="-351"/>
        </w:tabs>
        <w:ind w:left="-351" w:hanging="363"/>
      </w:pPr>
      <w:rPr>
        <w:rFonts w:ascii="Symbol" w:hAnsi="Symbol" w:hint="default"/>
      </w:rPr>
    </w:lvl>
    <w:lvl w:ilvl="1" w:tplc="47C26266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  <w:sz w:val="16"/>
        <w:szCs w:val="16"/>
      </w:rPr>
    </w:lvl>
    <w:lvl w:ilvl="2" w:tplc="6706D766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F57630EA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D1961412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7D26AD8E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C1D8248E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A6BC287A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461C238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27EA068F"/>
    <w:multiLevelType w:val="hybridMultilevel"/>
    <w:tmpl w:val="BB425924"/>
    <w:lvl w:ilvl="0" w:tplc="2CCE32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99F24A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  <w:szCs w:val="22"/>
      </w:rPr>
    </w:lvl>
    <w:lvl w:ilvl="2" w:tplc="DF4265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84AF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F78D8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A0C427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B7A39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6FAFB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E4A2CD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2A2A14"/>
    <w:multiLevelType w:val="hybridMultilevel"/>
    <w:tmpl w:val="994905A9"/>
    <w:lvl w:ilvl="0" w:tplc="E598A54E">
      <w:start w:val="1"/>
      <w:numFmt w:val="decimal"/>
      <w:lvlText w:val=""/>
      <w:lvlJc w:val="left"/>
    </w:lvl>
    <w:lvl w:ilvl="1" w:tplc="0DE0C208">
      <w:numFmt w:val="decimal"/>
      <w:lvlText w:val=""/>
      <w:lvlJc w:val="left"/>
    </w:lvl>
    <w:lvl w:ilvl="2" w:tplc="284409E6">
      <w:numFmt w:val="decimal"/>
      <w:lvlText w:val=""/>
      <w:lvlJc w:val="left"/>
    </w:lvl>
    <w:lvl w:ilvl="3" w:tplc="0A0CB48E">
      <w:numFmt w:val="decimal"/>
      <w:lvlText w:val=""/>
      <w:lvlJc w:val="left"/>
    </w:lvl>
    <w:lvl w:ilvl="4" w:tplc="5E068698">
      <w:numFmt w:val="decimal"/>
      <w:lvlText w:val=""/>
      <w:lvlJc w:val="left"/>
    </w:lvl>
    <w:lvl w:ilvl="5" w:tplc="DA28F31A">
      <w:numFmt w:val="decimal"/>
      <w:lvlText w:val=""/>
      <w:lvlJc w:val="left"/>
    </w:lvl>
    <w:lvl w:ilvl="6" w:tplc="DE201F9A">
      <w:numFmt w:val="decimal"/>
      <w:lvlText w:val=""/>
      <w:lvlJc w:val="left"/>
    </w:lvl>
    <w:lvl w:ilvl="7" w:tplc="E3281F00">
      <w:numFmt w:val="decimal"/>
      <w:lvlText w:val=""/>
      <w:lvlJc w:val="left"/>
    </w:lvl>
    <w:lvl w:ilvl="8" w:tplc="CD44586A">
      <w:numFmt w:val="decimal"/>
      <w:lvlText w:val=""/>
      <w:lvlJc w:val="left"/>
    </w:lvl>
  </w:abstractNum>
  <w:abstractNum w:abstractNumId="15" w15:restartNumberingAfterBreak="0">
    <w:nsid w:val="2C5E3CB0"/>
    <w:multiLevelType w:val="hybridMultilevel"/>
    <w:tmpl w:val="FC9A2D32"/>
    <w:lvl w:ilvl="0" w:tplc="360CDF9A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9ADEB8E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60C7886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51A6ACAE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2AA773E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E764739A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96ABAD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84FC47BA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8409A84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C707F23"/>
    <w:multiLevelType w:val="hybridMultilevel"/>
    <w:tmpl w:val="85A22702"/>
    <w:lvl w:ilvl="0" w:tplc="287C8B0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6D98F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CA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CD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86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89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20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01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5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63C6"/>
    <w:multiLevelType w:val="hybridMultilevel"/>
    <w:tmpl w:val="BB5C3C88"/>
    <w:lvl w:ilvl="0" w:tplc="B0EAB14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35E87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4E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67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A0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2F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A9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AE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4C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899"/>
    <w:multiLevelType w:val="hybridMultilevel"/>
    <w:tmpl w:val="FD38F8A6"/>
    <w:lvl w:ilvl="0" w:tplc="B7DCE148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3586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088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E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7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C7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40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EC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2D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677DF"/>
    <w:multiLevelType w:val="hybridMultilevel"/>
    <w:tmpl w:val="CEEA6A04"/>
    <w:lvl w:ilvl="0" w:tplc="17BCEA3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F83EE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4A2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2C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2B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09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C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22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36F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5060"/>
    <w:multiLevelType w:val="hybridMultilevel"/>
    <w:tmpl w:val="5978E522"/>
    <w:lvl w:ilvl="0" w:tplc="7D222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AD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EC2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E8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EE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42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F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88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A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81A28"/>
    <w:multiLevelType w:val="hybridMultilevel"/>
    <w:tmpl w:val="2FE00B44"/>
    <w:lvl w:ilvl="0" w:tplc="9AFE9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ACA6F3DA">
      <w:numFmt w:val="decimal"/>
      <w:lvlText w:val=""/>
      <w:lvlJc w:val="left"/>
    </w:lvl>
    <w:lvl w:ilvl="2" w:tplc="7A3A6D5A">
      <w:numFmt w:val="decimal"/>
      <w:lvlText w:val=""/>
      <w:lvlJc w:val="left"/>
    </w:lvl>
    <w:lvl w:ilvl="3" w:tplc="8940F6AA">
      <w:numFmt w:val="decimal"/>
      <w:lvlText w:val=""/>
      <w:lvlJc w:val="left"/>
    </w:lvl>
    <w:lvl w:ilvl="4" w:tplc="71BE229E">
      <w:numFmt w:val="decimal"/>
      <w:lvlText w:val=""/>
      <w:lvlJc w:val="left"/>
    </w:lvl>
    <w:lvl w:ilvl="5" w:tplc="7D549CC0">
      <w:numFmt w:val="decimal"/>
      <w:lvlText w:val=""/>
      <w:lvlJc w:val="left"/>
    </w:lvl>
    <w:lvl w:ilvl="6" w:tplc="F754E47E">
      <w:numFmt w:val="decimal"/>
      <w:lvlText w:val=""/>
      <w:lvlJc w:val="left"/>
    </w:lvl>
    <w:lvl w:ilvl="7" w:tplc="79A894D6">
      <w:numFmt w:val="decimal"/>
      <w:lvlText w:val=""/>
      <w:lvlJc w:val="left"/>
    </w:lvl>
    <w:lvl w:ilvl="8" w:tplc="760E8C4E">
      <w:numFmt w:val="decimal"/>
      <w:lvlText w:val=""/>
      <w:lvlJc w:val="left"/>
    </w:lvl>
  </w:abstractNum>
  <w:abstractNum w:abstractNumId="22" w15:restartNumberingAfterBreak="0">
    <w:nsid w:val="3C4979C7"/>
    <w:multiLevelType w:val="multilevel"/>
    <w:tmpl w:val="6DC6A25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63F74"/>
    <w:multiLevelType w:val="hybridMultilevel"/>
    <w:tmpl w:val="2E42F7A0"/>
    <w:lvl w:ilvl="0" w:tplc="C8141CC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647A3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22A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24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A9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06E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86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58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0635C"/>
    <w:multiLevelType w:val="multilevel"/>
    <w:tmpl w:val="2E42F7A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F715A"/>
    <w:multiLevelType w:val="hybridMultilevel"/>
    <w:tmpl w:val="9BD004BC"/>
    <w:lvl w:ilvl="0" w:tplc="E4A422B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FE20B8F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DFA69A1A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3F502D0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8FEF7AA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CCDE0D3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46EE93B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AFA37C6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9C279F6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AD75E90"/>
    <w:multiLevelType w:val="hybridMultilevel"/>
    <w:tmpl w:val="1D605D5A"/>
    <w:lvl w:ilvl="0" w:tplc="6A4A1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04CE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A4BB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18F6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D887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C67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48F9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460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48B1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7248B5"/>
    <w:multiLevelType w:val="hybridMultilevel"/>
    <w:tmpl w:val="363AC3FE"/>
    <w:lvl w:ilvl="0" w:tplc="E1B47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B27E0E4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40CE6B0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96188FF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886862C2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337454AE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2E8C6AE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A1EA6D0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BC8E7C6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4DF02A24"/>
    <w:multiLevelType w:val="hybridMultilevel"/>
    <w:tmpl w:val="C5FC006E"/>
    <w:lvl w:ilvl="0" w:tplc="3D1E17D2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16"/>
        <w:szCs w:val="16"/>
      </w:rPr>
    </w:lvl>
    <w:lvl w:ilvl="1" w:tplc="20269BD0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DEC80EA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91A7EBC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67CA0850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2E68C4A4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3FA0398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AC5E46E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A8BE093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51DC33BD"/>
    <w:multiLevelType w:val="hybridMultilevel"/>
    <w:tmpl w:val="50729760"/>
    <w:lvl w:ilvl="0" w:tplc="36C80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46324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47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AB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CD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3AD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65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0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68B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E33DF"/>
    <w:multiLevelType w:val="hybridMultilevel"/>
    <w:tmpl w:val="6DC6A250"/>
    <w:lvl w:ilvl="0" w:tplc="8F7E79A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285C9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00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8C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00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26B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26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C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4A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248E7"/>
    <w:multiLevelType w:val="hybridMultilevel"/>
    <w:tmpl w:val="F6DACB3A"/>
    <w:lvl w:ilvl="0" w:tplc="163422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C217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3FE3B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00FB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207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7639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887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BFAE0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B8EDC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E7BC3"/>
    <w:multiLevelType w:val="multilevel"/>
    <w:tmpl w:val="FD38F8A6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A1BC4"/>
    <w:multiLevelType w:val="hybridMultilevel"/>
    <w:tmpl w:val="87C4F2B4"/>
    <w:lvl w:ilvl="0" w:tplc="701EC2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E29F9"/>
    <w:multiLevelType w:val="hybridMultilevel"/>
    <w:tmpl w:val="FFAAEB30"/>
    <w:lvl w:ilvl="0" w:tplc="FB1E4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AEC3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F867D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1E2D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4AB8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5CD2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7435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30F7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980BB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11FD9"/>
    <w:multiLevelType w:val="multilevel"/>
    <w:tmpl w:val="9BD004BC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71EA6569"/>
    <w:multiLevelType w:val="hybridMultilevel"/>
    <w:tmpl w:val="95AC6D46"/>
    <w:lvl w:ilvl="0" w:tplc="D5F6C5A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A962AAB2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056F39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A31AB1A6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DF264DBA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978B21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D570D2E2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5B43722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7FC4F5C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7" w15:restartNumberingAfterBreak="0">
    <w:nsid w:val="72190CA3"/>
    <w:multiLevelType w:val="hybridMultilevel"/>
    <w:tmpl w:val="D362E672"/>
    <w:lvl w:ilvl="0" w:tplc="82D6E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06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24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A1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62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68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8F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6B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68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06C3F"/>
    <w:multiLevelType w:val="multilevel"/>
    <w:tmpl w:val="F040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47086"/>
    <w:multiLevelType w:val="hybridMultilevel"/>
    <w:tmpl w:val="2A682A5E"/>
    <w:lvl w:ilvl="0" w:tplc="4956EDAE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AED2208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711E02E8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768E98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AC1C57B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E0A259A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EF1A473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46B2B098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B781FCE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7206A8C"/>
    <w:multiLevelType w:val="hybridMultilevel"/>
    <w:tmpl w:val="79D0A3D6"/>
    <w:lvl w:ilvl="0" w:tplc="8E56DFDA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718C7F9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1A022FE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AFA2B3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695A3E2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418AA562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1A88FC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22208BB2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9B1ABDEA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1" w15:restartNumberingAfterBreak="0">
    <w:nsid w:val="7A1E142B"/>
    <w:multiLevelType w:val="multilevel"/>
    <w:tmpl w:val="FC9A2D32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2" w15:restartNumberingAfterBreak="0">
    <w:nsid w:val="7BDD2C33"/>
    <w:multiLevelType w:val="hybridMultilevel"/>
    <w:tmpl w:val="3766A8AC"/>
    <w:lvl w:ilvl="0" w:tplc="51F4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3C81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BE5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2A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46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8D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8E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6B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128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215B3"/>
    <w:multiLevelType w:val="hybridMultilevel"/>
    <w:tmpl w:val="2F1CD4BA"/>
    <w:lvl w:ilvl="0" w:tplc="351A9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018025C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4960B14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3A7CF93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97C4B6E2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89203B02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762591A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9A2C01A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40707C3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7F5A794D"/>
    <w:multiLevelType w:val="hybridMultilevel"/>
    <w:tmpl w:val="8CC286A8"/>
    <w:lvl w:ilvl="0" w:tplc="18CA4E9E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81AAB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4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1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60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27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9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69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802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35464"/>
    <w:multiLevelType w:val="hybridMultilevel"/>
    <w:tmpl w:val="6B60E4BC"/>
    <w:lvl w:ilvl="0" w:tplc="4E82587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7C0C6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ECF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6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C7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C0D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0E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8A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2D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0"/>
  </w:num>
  <w:num w:numId="3">
    <w:abstractNumId w:val="37"/>
  </w:num>
  <w:num w:numId="4">
    <w:abstractNumId w:val="26"/>
  </w:num>
  <w:num w:numId="5">
    <w:abstractNumId w:val="10"/>
  </w:num>
  <w:num w:numId="6">
    <w:abstractNumId w:val="16"/>
  </w:num>
  <w:num w:numId="7">
    <w:abstractNumId w:val="30"/>
  </w:num>
  <w:num w:numId="8">
    <w:abstractNumId w:val="23"/>
  </w:num>
  <w:num w:numId="9">
    <w:abstractNumId w:val="45"/>
  </w:num>
  <w:num w:numId="10">
    <w:abstractNumId w:val="25"/>
  </w:num>
  <w:num w:numId="11">
    <w:abstractNumId w:val="1"/>
  </w:num>
  <w:num w:numId="12">
    <w:abstractNumId w:val="12"/>
  </w:num>
  <w:num w:numId="13">
    <w:abstractNumId w:val="15"/>
  </w:num>
  <w:num w:numId="14">
    <w:abstractNumId w:val="39"/>
  </w:num>
  <w:num w:numId="15">
    <w:abstractNumId w:val="34"/>
  </w:num>
  <w:num w:numId="16">
    <w:abstractNumId w:val="14"/>
  </w:num>
  <w:num w:numId="17">
    <w:abstractNumId w:val="21"/>
  </w:num>
  <w:num w:numId="18">
    <w:abstractNumId w:val="0"/>
  </w:num>
  <w:num w:numId="19">
    <w:abstractNumId w:val="18"/>
  </w:num>
  <w:num w:numId="20">
    <w:abstractNumId w:val="8"/>
  </w:num>
  <w:num w:numId="21">
    <w:abstractNumId w:val="32"/>
  </w:num>
  <w:num w:numId="22">
    <w:abstractNumId w:val="19"/>
  </w:num>
  <w:num w:numId="23">
    <w:abstractNumId w:val="24"/>
  </w:num>
  <w:num w:numId="24">
    <w:abstractNumId w:val="44"/>
  </w:num>
  <w:num w:numId="25">
    <w:abstractNumId w:val="17"/>
  </w:num>
  <w:num w:numId="26">
    <w:abstractNumId w:val="9"/>
  </w:num>
  <w:num w:numId="27">
    <w:abstractNumId w:val="40"/>
  </w:num>
  <w:num w:numId="28">
    <w:abstractNumId w:val="35"/>
  </w:num>
  <w:num w:numId="29">
    <w:abstractNumId w:val="36"/>
  </w:num>
  <w:num w:numId="30">
    <w:abstractNumId w:val="3"/>
  </w:num>
  <w:num w:numId="31">
    <w:abstractNumId w:val="41"/>
  </w:num>
  <w:num w:numId="32">
    <w:abstractNumId w:val="43"/>
  </w:num>
  <w:num w:numId="33">
    <w:abstractNumId w:val="5"/>
  </w:num>
  <w:num w:numId="34">
    <w:abstractNumId w:val="27"/>
  </w:num>
  <w:num w:numId="35">
    <w:abstractNumId w:val="2"/>
  </w:num>
  <w:num w:numId="36">
    <w:abstractNumId w:val="28"/>
  </w:num>
  <w:num w:numId="37">
    <w:abstractNumId w:val="22"/>
  </w:num>
  <w:num w:numId="38">
    <w:abstractNumId w:val="6"/>
  </w:num>
  <w:num w:numId="39">
    <w:abstractNumId w:val="38"/>
  </w:num>
  <w:num w:numId="40">
    <w:abstractNumId w:val="31"/>
  </w:num>
  <w:num w:numId="41">
    <w:abstractNumId w:val="4"/>
  </w:num>
  <w:num w:numId="42">
    <w:abstractNumId w:val="29"/>
  </w:num>
  <w:num w:numId="43">
    <w:abstractNumId w:val="13"/>
  </w:num>
  <w:num w:numId="44">
    <w:abstractNumId w:val="7"/>
  </w:num>
  <w:num w:numId="45">
    <w:abstractNumId w:val="3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79"/>
    <w:rsid w:val="00013A49"/>
    <w:rsid w:val="000C33B8"/>
    <w:rsid w:val="001076DF"/>
    <w:rsid w:val="00110C1F"/>
    <w:rsid w:val="00112885"/>
    <w:rsid w:val="00137EF7"/>
    <w:rsid w:val="00166953"/>
    <w:rsid w:val="00186879"/>
    <w:rsid w:val="001E4B92"/>
    <w:rsid w:val="00216FA6"/>
    <w:rsid w:val="002C3031"/>
    <w:rsid w:val="002E2A07"/>
    <w:rsid w:val="002E619C"/>
    <w:rsid w:val="003345B5"/>
    <w:rsid w:val="003579E1"/>
    <w:rsid w:val="00387EF1"/>
    <w:rsid w:val="00395363"/>
    <w:rsid w:val="003C3407"/>
    <w:rsid w:val="003F6ABE"/>
    <w:rsid w:val="00423825"/>
    <w:rsid w:val="00461072"/>
    <w:rsid w:val="004927AB"/>
    <w:rsid w:val="0062498C"/>
    <w:rsid w:val="006669C9"/>
    <w:rsid w:val="006E057F"/>
    <w:rsid w:val="006E55E7"/>
    <w:rsid w:val="007704A5"/>
    <w:rsid w:val="00774BCC"/>
    <w:rsid w:val="007A013B"/>
    <w:rsid w:val="008351FD"/>
    <w:rsid w:val="00871CCE"/>
    <w:rsid w:val="0090474A"/>
    <w:rsid w:val="00937C7A"/>
    <w:rsid w:val="00954205"/>
    <w:rsid w:val="00997977"/>
    <w:rsid w:val="00A00BD8"/>
    <w:rsid w:val="00A02621"/>
    <w:rsid w:val="00A47804"/>
    <w:rsid w:val="00A503EE"/>
    <w:rsid w:val="00A532E3"/>
    <w:rsid w:val="00A607DC"/>
    <w:rsid w:val="00A87EA4"/>
    <w:rsid w:val="00AC5A5D"/>
    <w:rsid w:val="00AF1DCC"/>
    <w:rsid w:val="00BD1D72"/>
    <w:rsid w:val="00CC2302"/>
    <w:rsid w:val="00CD5DB9"/>
    <w:rsid w:val="00CE0B57"/>
    <w:rsid w:val="00D13561"/>
    <w:rsid w:val="00D51EAA"/>
    <w:rsid w:val="00D53813"/>
    <w:rsid w:val="00D67F27"/>
    <w:rsid w:val="00DD055D"/>
    <w:rsid w:val="00E062DD"/>
    <w:rsid w:val="00E23438"/>
    <w:rsid w:val="00E5294A"/>
    <w:rsid w:val="00E65F06"/>
    <w:rsid w:val="00E80BC4"/>
    <w:rsid w:val="00E842FD"/>
    <w:rsid w:val="00FA5237"/>
    <w:rsid w:val="00FA67B9"/>
    <w:rsid w:val="00FE1A88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995B6FC"/>
  <w15:docId w15:val="{F560CF08-C02E-4E2C-8D96-D58555E2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snapToGrid w:val="0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62DD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Para5">
    <w:name w:val="Num Para 5"/>
    <w:basedOn w:val="Normal"/>
    <w:pPr>
      <w:widowControl w:val="0"/>
      <w:tabs>
        <w:tab w:val="left" w:pos="567"/>
      </w:tabs>
      <w:spacing w:before="120" w:after="120"/>
      <w:jc w:val="both"/>
      <w:outlineLvl w:val="1"/>
    </w:pPr>
    <w:rPr>
      <w:rFonts w:cs="Arial"/>
      <w:bCs/>
      <w:iCs/>
      <w:szCs w:val="28"/>
    </w:rPr>
  </w:style>
  <w:style w:type="table" w:styleId="TableGrid">
    <w:name w:val="Table Grid"/>
    <w:basedOn w:val="TableNormal"/>
    <w:rsid w:val="00A4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583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Archiving Centre (DAC) Requirements</vt:lpstr>
    </vt:vector>
  </TitlesOfParts>
  <Company>POL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Archiving Centre (DAC) Requirements</dc:title>
  <dc:creator>ljr</dc:creator>
  <cp:lastModifiedBy>Postlethwaite, Clare</cp:lastModifiedBy>
  <cp:revision>15</cp:revision>
  <cp:lastPrinted>2008-10-24T15:45:00Z</cp:lastPrinted>
  <dcterms:created xsi:type="dcterms:W3CDTF">2018-06-07T09:31:00Z</dcterms:created>
  <dcterms:modified xsi:type="dcterms:W3CDTF">2018-06-11T10:13:00Z</dcterms:modified>
</cp:coreProperties>
</file>